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B3BF" w14:textId="61401B71" w:rsidR="00573568" w:rsidRDefault="00573568" w:rsidP="00080A0A">
      <w:pPr>
        <w:pStyle w:val="xmsonormal"/>
        <w:rPr>
          <w:rFonts w:ascii="Lucida Sans" w:hAnsi="Lucida Sans"/>
        </w:rPr>
      </w:pPr>
      <w:r>
        <w:rPr>
          <w:rFonts w:ascii="Lucida Sans" w:hAnsi="Lucida Sans"/>
        </w:rPr>
        <w:t xml:space="preserve">Extra informatie financiële toelage: </w:t>
      </w:r>
      <w:r w:rsidR="00710C78">
        <w:rPr>
          <w:rFonts w:ascii="Lucida Sans" w:hAnsi="Lucida Sans"/>
        </w:rPr>
        <w:t>leefgeld en wooncomponent</w:t>
      </w:r>
    </w:p>
    <w:p w14:paraId="61C1F5D7" w14:textId="77777777" w:rsidR="000A69F1" w:rsidRDefault="000A69F1" w:rsidP="00080A0A">
      <w:pPr>
        <w:pStyle w:val="xmsonormal"/>
        <w:rPr>
          <w:rFonts w:ascii="Lucida Sans" w:hAnsi="Lucida Sans"/>
        </w:rPr>
      </w:pPr>
    </w:p>
    <w:p w14:paraId="6BAAA3C7" w14:textId="77777777" w:rsidR="000A69F1" w:rsidRDefault="000A69F1" w:rsidP="00080A0A">
      <w:pPr>
        <w:pStyle w:val="xmsonormal"/>
        <w:rPr>
          <w:rFonts w:ascii="Lucida Sans" w:hAnsi="Lucida Sans"/>
        </w:rPr>
      </w:pPr>
    </w:p>
    <w:p w14:paraId="748D05EB" w14:textId="77777777" w:rsidR="000A69F1" w:rsidRDefault="000A69F1" w:rsidP="00080A0A">
      <w:pPr>
        <w:pStyle w:val="xmsonormal"/>
        <w:rPr>
          <w:rFonts w:ascii="Lucida Sans" w:hAnsi="Lucida Sans"/>
        </w:rPr>
      </w:pPr>
    </w:p>
    <w:p w14:paraId="5BDC21AA" w14:textId="77777777" w:rsidR="00573568" w:rsidRDefault="00573568" w:rsidP="00080A0A">
      <w:pPr>
        <w:pStyle w:val="xmsonormal"/>
        <w:rPr>
          <w:rFonts w:ascii="Lucida Sans" w:hAnsi="Lucida Sans"/>
        </w:rPr>
      </w:pPr>
    </w:p>
    <w:p w14:paraId="7789369F" w14:textId="12D195EA" w:rsidR="00080A0A" w:rsidRPr="00080A0A" w:rsidRDefault="00861B40" w:rsidP="00080A0A">
      <w:pPr>
        <w:pStyle w:val="xmsonormal"/>
        <w:rPr>
          <w:rFonts w:ascii="Lucida Sans" w:hAnsi="Lucida Sans"/>
        </w:rPr>
      </w:pPr>
      <w:r>
        <w:rPr>
          <w:rFonts w:ascii="Lucida Sans" w:hAnsi="Lucida Sans"/>
        </w:rPr>
        <w:t>Beste meneer</w:t>
      </w:r>
      <w:r w:rsidR="00080A0A" w:rsidRPr="00080A0A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mevrouw,</w:t>
      </w:r>
    </w:p>
    <w:p w14:paraId="4FC7EC96" w14:textId="0952E56F" w:rsidR="00584A84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 </w:t>
      </w:r>
    </w:p>
    <w:p w14:paraId="27D13400" w14:textId="319FE227" w:rsidR="00573568" w:rsidRDefault="00584A84" w:rsidP="00080A0A">
      <w:pPr>
        <w:pStyle w:val="xmsonormal"/>
        <w:rPr>
          <w:rFonts w:ascii="Lucida Sans" w:hAnsi="Lucida Sans"/>
        </w:rPr>
      </w:pPr>
      <w:r>
        <w:rPr>
          <w:rFonts w:ascii="Lucida Sans" w:hAnsi="Lucida Sans"/>
        </w:rPr>
        <w:t>De toelage die u ontvangt</w:t>
      </w:r>
      <w:r w:rsidR="00B55F3F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bestaat u</w:t>
      </w:r>
      <w:r w:rsidR="00F66BE6">
        <w:rPr>
          <w:rFonts w:ascii="Lucida Sans" w:hAnsi="Lucida Sans"/>
        </w:rPr>
        <w:t>i</w:t>
      </w:r>
      <w:r w:rsidR="00861B40">
        <w:rPr>
          <w:rFonts w:ascii="Lucida Sans" w:hAnsi="Lucida Sans"/>
        </w:rPr>
        <w:t>t</w:t>
      </w:r>
      <w:r>
        <w:rPr>
          <w:rFonts w:ascii="Lucida Sans" w:hAnsi="Lucida Sans"/>
        </w:rPr>
        <w:t xml:space="preserve"> leefgeld en een wooncomponent. </w:t>
      </w:r>
      <w:r w:rsidR="00573568">
        <w:rPr>
          <w:rFonts w:ascii="Lucida Sans" w:hAnsi="Lucida Sans"/>
        </w:rPr>
        <w:t xml:space="preserve">Beide onderdelen ontvangt u maandelijks. </w:t>
      </w:r>
    </w:p>
    <w:p w14:paraId="2F20EE30" w14:textId="1D5E803B" w:rsidR="00573568" w:rsidRDefault="00573568" w:rsidP="00080A0A">
      <w:pPr>
        <w:pStyle w:val="xmsonormal"/>
        <w:rPr>
          <w:rFonts w:ascii="Lucida Sans" w:hAnsi="Lucida Sans"/>
        </w:rPr>
      </w:pPr>
    </w:p>
    <w:p w14:paraId="4D6A1446" w14:textId="4C3886E0" w:rsidR="00573568" w:rsidRDefault="00573568" w:rsidP="00080A0A">
      <w:pPr>
        <w:pStyle w:val="xmsonormal"/>
        <w:rPr>
          <w:rFonts w:ascii="Lucida Sans" w:hAnsi="Lucida Sans"/>
        </w:rPr>
      </w:pPr>
      <w:r>
        <w:rPr>
          <w:rFonts w:ascii="Lucida Sans" w:hAnsi="Lucida Sans"/>
        </w:rPr>
        <w:t xml:space="preserve">Voor volwassenen bestaat de totale maandelijkse toelage uit </w:t>
      </w:r>
      <w:r w:rsidRPr="00573568">
        <w:rPr>
          <w:rFonts w:ascii="Lucida Sans" w:hAnsi="Lucida Sans"/>
        </w:rPr>
        <w:t>€475,- (€260</w:t>
      </w:r>
      <w:r>
        <w:rPr>
          <w:rFonts w:ascii="Lucida Sans" w:hAnsi="Lucida Sans"/>
        </w:rPr>
        <w:t>,-</w:t>
      </w:r>
      <w:r w:rsidRPr="00573568">
        <w:rPr>
          <w:rFonts w:ascii="Lucida Sans" w:hAnsi="Lucida Sans"/>
        </w:rPr>
        <w:t xml:space="preserve"> ontheemdentoeslag</w:t>
      </w:r>
      <w:r w:rsidR="00710C78">
        <w:rPr>
          <w:rFonts w:ascii="Lucida Sans" w:hAnsi="Lucida Sans"/>
        </w:rPr>
        <w:t>/leefgeld</w:t>
      </w:r>
      <w:r w:rsidRPr="00573568">
        <w:rPr>
          <w:rFonts w:ascii="Lucida Sans" w:hAnsi="Lucida Sans"/>
        </w:rPr>
        <w:t xml:space="preserve"> + €215</w:t>
      </w:r>
      <w:r>
        <w:rPr>
          <w:rFonts w:ascii="Lucida Sans" w:hAnsi="Lucida Sans"/>
        </w:rPr>
        <w:t>,-</w:t>
      </w:r>
      <w:r w:rsidRPr="00573568">
        <w:rPr>
          <w:rFonts w:ascii="Lucida Sans" w:hAnsi="Lucida Sans"/>
        </w:rPr>
        <w:t xml:space="preserve"> wooncomponent)</w:t>
      </w:r>
      <w:r>
        <w:rPr>
          <w:rFonts w:ascii="Lucida Sans" w:hAnsi="Lucida Sans"/>
        </w:rPr>
        <w:t>.</w:t>
      </w:r>
    </w:p>
    <w:p w14:paraId="68425DF8" w14:textId="551BD8D8" w:rsidR="00573568" w:rsidRDefault="00573568" w:rsidP="00080A0A">
      <w:pPr>
        <w:pStyle w:val="xmsonormal"/>
        <w:rPr>
          <w:rFonts w:ascii="Lucida Sans" w:hAnsi="Lucida Sans"/>
        </w:rPr>
      </w:pPr>
    </w:p>
    <w:p w14:paraId="285AC9EF" w14:textId="2F9B1804" w:rsidR="00573568" w:rsidRDefault="00573568" w:rsidP="00080A0A">
      <w:pPr>
        <w:pStyle w:val="xmsonormal"/>
        <w:rPr>
          <w:rFonts w:ascii="Lucida Sans" w:hAnsi="Lucida Sans"/>
        </w:rPr>
      </w:pPr>
      <w:r>
        <w:rPr>
          <w:rFonts w:ascii="Lucida Sans" w:hAnsi="Lucida Sans"/>
        </w:rPr>
        <w:t xml:space="preserve">Voor een minderjarige bestaat de totale maandelijkse toelage uit </w:t>
      </w:r>
      <w:r w:rsidRPr="00573568">
        <w:rPr>
          <w:rFonts w:ascii="Lucida Sans" w:hAnsi="Lucida Sans"/>
        </w:rPr>
        <w:t>€315,- (€260</w:t>
      </w:r>
      <w:r>
        <w:rPr>
          <w:rFonts w:ascii="Lucida Sans" w:hAnsi="Lucida Sans"/>
        </w:rPr>
        <w:t>,-</w:t>
      </w:r>
      <w:r w:rsidRPr="00573568">
        <w:rPr>
          <w:rFonts w:ascii="Lucida Sans" w:hAnsi="Lucida Sans"/>
        </w:rPr>
        <w:t xml:space="preserve"> ontheemdentoeslag</w:t>
      </w:r>
      <w:r w:rsidR="00710C78">
        <w:rPr>
          <w:rFonts w:ascii="Lucida Sans" w:hAnsi="Lucida Sans"/>
        </w:rPr>
        <w:t>/leefgeld</w:t>
      </w:r>
      <w:r w:rsidRPr="00573568">
        <w:rPr>
          <w:rFonts w:ascii="Lucida Sans" w:hAnsi="Lucida Sans"/>
        </w:rPr>
        <w:t xml:space="preserve"> + €55</w:t>
      </w:r>
      <w:r>
        <w:rPr>
          <w:rFonts w:ascii="Lucida Sans" w:hAnsi="Lucida Sans"/>
        </w:rPr>
        <w:t>,-</w:t>
      </w:r>
      <w:r w:rsidRPr="00573568">
        <w:rPr>
          <w:rFonts w:ascii="Lucida Sans" w:hAnsi="Lucida Sans"/>
        </w:rPr>
        <w:t xml:space="preserve"> wooncomponent)</w:t>
      </w:r>
      <w:r>
        <w:rPr>
          <w:rFonts w:ascii="Lucida Sans" w:hAnsi="Lucida Sans"/>
        </w:rPr>
        <w:t>.</w:t>
      </w:r>
    </w:p>
    <w:p w14:paraId="2C85A62F" w14:textId="77777777" w:rsidR="00573568" w:rsidRDefault="00573568" w:rsidP="00080A0A">
      <w:pPr>
        <w:pStyle w:val="xmsonormal"/>
        <w:rPr>
          <w:rFonts w:ascii="Lucida Sans" w:hAnsi="Lucida Sans"/>
        </w:rPr>
      </w:pPr>
    </w:p>
    <w:p w14:paraId="63D3EF52" w14:textId="006237DB" w:rsidR="00B16CD3" w:rsidRPr="00080A0A" w:rsidRDefault="000A69F1" w:rsidP="00080A0A">
      <w:pPr>
        <w:pStyle w:val="xmsonormal"/>
        <w:rPr>
          <w:rFonts w:ascii="Lucida Sans" w:hAnsi="Lucida Sans"/>
        </w:rPr>
      </w:pPr>
      <w:r>
        <w:rPr>
          <w:rFonts w:ascii="Lucida Sans" w:hAnsi="Lucida Sans"/>
        </w:rPr>
        <w:t xml:space="preserve">Het </w:t>
      </w:r>
      <w:r w:rsidR="00B16CD3">
        <w:rPr>
          <w:rFonts w:ascii="Lucida Sans" w:hAnsi="Lucida Sans"/>
        </w:rPr>
        <w:t xml:space="preserve">wooncomponent </w:t>
      </w:r>
      <w:r>
        <w:rPr>
          <w:rFonts w:ascii="Lucida Sans" w:hAnsi="Lucida Sans"/>
        </w:rPr>
        <w:t xml:space="preserve">is </w:t>
      </w:r>
      <w:r w:rsidR="00B16CD3">
        <w:rPr>
          <w:rFonts w:ascii="Lucida Sans" w:hAnsi="Lucida Sans"/>
        </w:rPr>
        <w:t>bestemd om de kosten van het gastgezin te compenseren.</w:t>
      </w:r>
      <w:r>
        <w:rPr>
          <w:rFonts w:ascii="Lucida Sans" w:hAnsi="Lucida Sans"/>
        </w:rPr>
        <w:t xml:space="preserve"> </w:t>
      </w:r>
      <w:r w:rsidR="00B55F3F">
        <w:rPr>
          <w:rFonts w:ascii="Lucida Sans" w:hAnsi="Lucida Sans"/>
        </w:rPr>
        <w:t>Het gaat daarbij bijvoorbeeld om</w:t>
      </w:r>
      <w:r>
        <w:rPr>
          <w:rFonts w:ascii="Lucida Sans" w:hAnsi="Lucida Sans"/>
        </w:rPr>
        <w:t xml:space="preserve"> </w:t>
      </w:r>
      <w:r w:rsidR="00792811">
        <w:rPr>
          <w:rFonts w:ascii="Lucida Sans" w:hAnsi="Lucida Sans"/>
        </w:rPr>
        <w:t>kosten voor energie, water</w:t>
      </w:r>
      <w:r w:rsidR="00CA578A">
        <w:rPr>
          <w:rFonts w:ascii="Lucida Sans" w:hAnsi="Lucida Sans"/>
        </w:rPr>
        <w:t xml:space="preserve"> en onderdak. </w:t>
      </w:r>
      <w:r w:rsidR="0018243E">
        <w:rPr>
          <w:rFonts w:ascii="Lucida Sans" w:hAnsi="Lucida Sans"/>
        </w:rPr>
        <w:t>Het kan</w:t>
      </w:r>
      <w:r w:rsidR="009E47CB">
        <w:rPr>
          <w:rFonts w:ascii="Lucida Sans" w:hAnsi="Lucida Sans"/>
        </w:rPr>
        <w:t xml:space="preserve"> soms</w:t>
      </w:r>
      <w:r w:rsidR="0018243E">
        <w:rPr>
          <w:rFonts w:ascii="Lucida Sans" w:hAnsi="Lucida Sans"/>
        </w:rPr>
        <w:t xml:space="preserve"> lastig zijn om </w:t>
      </w:r>
      <w:r w:rsidR="00B47362">
        <w:rPr>
          <w:rFonts w:ascii="Lucida Sans" w:hAnsi="Lucida Sans"/>
        </w:rPr>
        <w:t>over de verdeling van deze wooncomponent</w:t>
      </w:r>
      <w:r w:rsidR="0018243E">
        <w:rPr>
          <w:rFonts w:ascii="Lucida Sans" w:hAnsi="Lucida Sans"/>
        </w:rPr>
        <w:t xml:space="preserve"> het gesprek </w:t>
      </w:r>
      <w:r w:rsidR="009E47CB">
        <w:rPr>
          <w:rFonts w:ascii="Lucida Sans" w:hAnsi="Lucida Sans"/>
        </w:rPr>
        <w:t>te starten</w:t>
      </w:r>
      <w:r w:rsidR="0018243E">
        <w:rPr>
          <w:rFonts w:ascii="Lucida Sans" w:hAnsi="Lucida Sans"/>
        </w:rPr>
        <w:t xml:space="preserve"> m</w:t>
      </w:r>
      <w:r w:rsidR="003926CC">
        <w:rPr>
          <w:rFonts w:ascii="Lucida Sans" w:hAnsi="Lucida Sans"/>
        </w:rPr>
        <w:t xml:space="preserve">et het gastgezin. </w:t>
      </w:r>
      <w:r w:rsidR="009E47CB">
        <w:rPr>
          <w:rFonts w:ascii="Lucida Sans" w:hAnsi="Lucida Sans"/>
        </w:rPr>
        <w:t>Toch</w:t>
      </w:r>
      <w:r w:rsidR="002B1002">
        <w:rPr>
          <w:rFonts w:ascii="Lucida Sans" w:hAnsi="Lucida Sans"/>
        </w:rPr>
        <w:t xml:space="preserve"> adviseren</w:t>
      </w:r>
      <w:r w:rsidR="00A82E72">
        <w:rPr>
          <w:rFonts w:ascii="Lucida Sans" w:hAnsi="Lucida Sans"/>
        </w:rPr>
        <w:t xml:space="preserve"> en vragen</w:t>
      </w:r>
      <w:r w:rsidR="002B1002">
        <w:rPr>
          <w:rFonts w:ascii="Lucida Sans" w:hAnsi="Lucida Sans"/>
        </w:rPr>
        <w:t xml:space="preserve"> we </w:t>
      </w:r>
      <w:r w:rsidR="00B922E0">
        <w:rPr>
          <w:rFonts w:ascii="Lucida Sans" w:hAnsi="Lucida Sans"/>
        </w:rPr>
        <w:t>u</w:t>
      </w:r>
      <w:r w:rsidR="00F5521B">
        <w:rPr>
          <w:rFonts w:ascii="Lucida Sans" w:hAnsi="Lucida Sans"/>
        </w:rPr>
        <w:t xml:space="preserve"> hierover </w:t>
      </w:r>
      <w:r w:rsidR="00F5524D">
        <w:rPr>
          <w:rFonts w:ascii="Lucida Sans" w:hAnsi="Lucida Sans"/>
        </w:rPr>
        <w:t xml:space="preserve">met het gastgezin </w:t>
      </w:r>
      <w:r w:rsidR="00F5521B">
        <w:rPr>
          <w:rFonts w:ascii="Lucida Sans" w:hAnsi="Lucida Sans"/>
        </w:rPr>
        <w:t>te spreken.</w:t>
      </w:r>
      <w:r w:rsidR="00B144D3">
        <w:rPr>
          <w:rFonts w:ascii="Lucida Sans" w:hAnsi="Lucida Sans"/>
        </w:rPr>
        <w:t xml:space="preserve"> Zo kunt u goede afspraken </w:t>
      </w:r>
      <w:r w:rsidR="001C62D3">
        <w:rPr>
          <w:rFonts w:ascii="Lucida Sans" w:hAnsi="Lucida Sans"/>
        </w:rPr>
        <w:t xml:space="preserve">met het gastgezin over het bijdragen aan het gezin vanuit </w:t>
      </w:r>
      <w:r w:rsidR="006E1813">
        <w:rPr>
          <w:rFonts w:ascii="Lucida Sans" w:hAnsi="Lucida Sans"/>
        </w:rPr>
        <w:t xml:space="preserve">het wooncomponent. </w:t>
      </w:r>
      <w:r w:rsidR="00F5521B">
        <w:rPr>
          <w:rFonts w:ascii="Lucida Sans" w:hAnsi="Lucida Sans"/>
        </w:rPr>
        <w:t xml:space="preserve"> </w:t>
      </w:r>
    </w:p>
    <w:p w14:paraId="3163888C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 </w:t>
      </w:r>
    </w:p>
    <w:p w14:paraId="0C3B1873" w14:textId="5225B87C" w:rsidR="00573568" w:rsidRDefault="00573568" w:rsidP="00080A0A">
      <w:pPr>
        <w:rPr>
          <w:rFonts w:ascii="Lucida Sans" w:hAnsi="Lucida Sans"/>
        </w:rPr>
      </w:pPr>
    </w:p>
    <w:p w14:paraId="0C235C8B" w14:textId="28887274" w:rsidR="00573568" w:rsidRPr="00080A0A" w:rsidRDefault="00573568" w:rsidP="00080A0A">
      <w:pPr>
        <w:rPr>
          <w:rFonts w:ascii="Lucida Sans" w:hAnsi="Lucida Sans"/>
        </w:rPr>
      </w:pPr>
      <w:r>
        <w:rPr>
          <w:rFonts w:ascii="Lucida Sans" w:hAnsi="Lucida Sans"/>
        </w:rPr>
        <w:t>Gemeente Molenlanden</w:t>
      </w:r>
    </w:p>
    <w:p w14:paraId="538139E2" w14:textId="1F9687D8" w:rsidR="00080A0A" w:rsidRDefault="00080A0A" w:rsidP="00080A0A"/>
    <w:p w14:paraId="6CE61CCB" w14:textId="52EB81D8" w:rsidR="00080A0A" w:rsidRDefault="00080A0A" w:rsidP="00080A0A"/>
    <w:p w14:paraId="2FE11D1A" w14:textId="6A263BEB" w:rsidR="00080A0A" w:rsidRDefault="00080A0A" w:rsidP="00080A0A"/>
    <w:p w14:paraId="57D59F87" w14:textId="3955F33B" w:rsidR="00080A0A" w:rsidRDefault="00080A0A" w:rsidP="00080A0A"/>
    <w:sectPr w:rsidR="00080A0A" w:rsidSect="00080A0A">
      <w:headerReference w:type="default" r:id="rId9"/>
      <w:footerReference w:type="default" r:id="rId10"/>
      <w:pgSz w:w="11906" w:h="16838"/>
      <w:pgMar w:top="19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39BAD" w14:textId="77777777" w:rsidR="00D65301" w:rsidRDefault="00D65301" w:rsidP="00080A0A">
      <w:r>
        <w:separator/>
      </w:r>
    </w:p>
  </w:endnote>
  <w:endnote w:type="continuationSeparator" w:id="0">
    <w:p w14:paraId="5FEA66D7" w14:textId="77777777" w:rsidR="00D65301" w:rsidRDefault="00D65301" w:rsidP="00080A0A">
      <w:r>
        <w:continuationSeparator/>
      </w:r>
    </w:p>
  </w:endnote>
  <w:endnote w:type="continuationNotice" w:id="1">
    <w:p w14:paraId="22A7AA7E" w14:textId="77777777" w:rsidR="00CC5FAE" w:rsidRDefault="00CC5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2284" w14:textId="479E21EE" w:rsidR="00080A0A" w:rsidRDefault="00080A0A">
    <w:pPr>
      <w:pStyle w:val="Voettekst"/>
      <w:rPr>
        <w:color w:val="69BDEB"/>
        <w:sz w:val="18"/>
        <w:szCs w:val="18"/>
      </w:rPr>
    </w:pPr>
    <w:r>
      <w:rPr>
        <w:color w:val="69BDEB"/>
        <w:sz w:val="18"/>
        <w:szCs w:val="18"/>
      </w:rPr>
      <w:tab/>
    </w:r>
    <w:r w:rsidRPr="004E507F">
      <w:rPr>
        <w:color w:val="69BDEB"/>
        <w:sz w:val="18"/>
        <w:szCs w:val="18"/>
      </w:rPr>
      <w:t>Gemeente Molenlanden • Postbus 5  • 2970 AA Bleskensgraaf</w:t>
    </w:r>
    <w:r w:rsidRPr="004E507F">
      <w:rPr>
        <w:color w:val="69BDEB"/>
        <w:sz w:val="18"/>
        <w:szCs w:val="18"/>
      </w:rPr>
      <w:tab/>
    </w:r>
    <w:r>
      <w:rPr>
        <w:noProof/>
      </w:rPr>
      <w:drawing>
        <wp:anchor distT="0" distB="0" distL="114300" distR="114300" simplePos="0" relativeHeight="251658241" behindDoc="0" locked="1" layoutInCell="1" allowOverlap="0" wp14:anchorId="18564C9D" wp14:editId="41C5E98B">
          <wp:simplePos x="0" y="0"/>
          <wp:positionH relativeFrom="rightMargin">
            <wp:align>left</wp:align>
          </wp:positionH>
          <wp:positionV relativeFrom="page">
            <wp:posOffset>9936480</wp:posOffset>
          </wp:positionV>
          <wp:extent cx="438785" cy="388620"/>
          <wp:effectExtent l="0" t="0" r="0" b="0"/>
          <wp:wrapNone/>
          <wp:docPr id="2" name="Afbeelding 5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2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62" t="18703" b="17706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A21DD" w14:textId="1888959C" w:rsidR="00080A0A" w:rsidRDefault="00080A0A">
    <w:pPr>
      <w:pStyle w:val="Voettekst"/>
    </w:pPr>
    <w:r>
      <w:rPr>
        <w:color w:val="69BDEB"/>
        <w:sz w:val="18"/>
        <w:szCs w:val="18"/>
      </w:rPr>
      <w:tab/>
    </w:r>
    <w:r w:rsidRPr="004E507F">
      <w:rPr>
        <w:color w:val="69BDEB"/>
        <w:sz w:val="18"/>
        <w:szCs w:val="18"/>
      </w:rPr>
      <w:t>www.molenlanden.nl • info@molenlanden.nl • 088 75 15 000</w:t>
    </w:r>
    <w:r w:rsidRPr="004E507F">
      <w:rPr>
        <w:color w:val="69BDEB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07415" w14:textId="77777777" w:rsidR="00D65301" w:rsidRDefault="00D65301" w:rsidP="00080A0A">
      <w:r>
        <w:separator/>
      </w:r>
    </w:p>
  </w:footnote>
  <w:footnote w:type="continuationSeparator" w:id="0">
    <w:p w14:paraId="7438AEAE" w14:textId="77777777" w:rsidR="00D65301" w:rsidRDefault="00D65301" w:rsidP="00080A0A">
      <w:r>
        <w:continuationSeparator/>
      </w:r>
    </w:p>
  </w:footnote>
  <w:footnote w:type="continuationNotice" w:id="1">
    <w:p w14:paraId="315EEA83" w14:textId="77777777" w:rsidR="00CC5FAE" w:rsidRDefault="00CC5F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515FA" w14:textId="39B08065" w:rsidR="00080A0A" w:rsidRDefault="00080A0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3A7D21" wp14:editId="573A0AF8">
          <wp:simplePos x="0" y="0"/>
          <wp:positionH relativeFrom="column">
            <wp:posOffset>2847975</wp:posOffset>
          </wp:positionH>
          <wp:positionV relativeFrom="paragraph">
            <wp:posOffset>-286385</wp:posOffset>
          </wp:positionV>
          <wp:extent cx="2934000" cy="730800"/>
          <wp:effectExtent l="0" t="0" r="0" b="0"/>
          <wp:wrapTight wrapText="bothSides">
            <wp:wrapPolygon edited="0">
              <wp:start x="0" y="0"/>
              <wp:lineTo x="0" y="20849"/>
              <wp:lineTo x="21460" y="20849"/>
              <wp:lineTo x="21460" y="0"/>
              <wp:lineTo x="0" y="0"/>
            </wp:wrapPolygon>
          </wp:wrapTight>
          <wp:docPr id="7" name="Afbeelding 15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5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EC"/>
    <w:rsid w:val="00080A0A"/>
    <w:rsid w:val="000A69F1"/>
    <w:rsid w:val="00177F57"/>
    <w:rsid w:val="0018243E"/>
    <w:rsid w:val="001C62D3"/>
    <w:rsid w:val="00202686"/>
    <w:rsid w:val="0024198A"/>
    <w:rsid w:val="002658C7"/>
    <w:rsid w:val="002B1002"/>
    <w:rsid w:val="003926CC"/>
    <w:rsid w:val="00450AA0"/>
    <w:rsid w:val="004B6303"/>
    <w:rsid w:val="004C6541"/>
    <w:rsid w:val="00573568"/>
    <w:rsid w:val="00584A84"/>
    <w:rsid w:val="005D2780"/>
    <w:rsid w:val="005F0AE6"/>
    <w:rsid w:val="00651034"/>
    <w:rsid w:val="006D6146"/>
    <w:rsid w:val="006E1813"/>
    <w:rsid w:val="00710C78"/>
    <w:rsid w:val="0074796A"/>
    <w:rsid w:val="007655CB"/>
    <w:rsid w:val="00792811"/>
    <w:rsid w:val="00793C45"/>
    <w:rsid w:val="007C5FF4"/>
    <w:rsid w:val="00861B40"/>
    <w:rsid w:val="008B02EC"/>
    <w:rsid w:val="009B7AEA"/>
    <w:rsid w:val="009E47CB"/>
    <w:rsid w:val="009E75DE"/>
    <w:rsid w:val="00A200ED"/>
    <w:rsid w:val="00A34112"/>
    <w:rsid w:val="00A82E72"/>
    <w:rsid w:val="00B144D3"/>
    <w:rsid w:val="00B16CD3"/>
    <w:rsid w:val="00B47362"/>
    <w:rsid w:val="00B55F3F"/>
    <w:rsid w:val="00B922E0"/>
    <w:rsid w:val="00B94AD4"/>
    <w:rsid w:val="00CA578A"/>
    <w:rsid w:val="00CC5FAE"/>
    <w:rsid w:val="00D048A5"/>
    <w:rsid w:val="00D65301"/>
    <w:rsid w:val="00E00C02"/>
    <w:rsid w:val="00F22971"/>
    <w:rsid w:val="00F5521B"/>
    <w:rsid w:val="00F5524D"/>
    <w:rsid w:val="00F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8CEB61"/>
  <w15:chartTrackingRefBased/>
  <w15:docId w15:val="{C01A68B2-7B18-4FEC-9C4D-CAE9AF91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0A0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080A0A"/>
  </w:style>
  <w:style w:type="character" w:styleId="Hyperlink">
    <w:name w:val="Hyperlink"/>
    <w:basedOn w:val="Standaardalinea-lettertype"/>
    <w:uiPriority w:val="99"/>
    <w:unhideWhenUsed/>
    <w:rsid w:val="00080A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0A0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0A0A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0A0A"/>
    <w:rPr>
      <w:rFonts w:ascii="Calibri" w:hAnsi="Calibri" w:cs="Calibri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61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D614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D6146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61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6146"/>
    <w:rPr>
      <w:rFonts w:ascii="Calibri" w:hAnsi="Calibri" w:cs="Calibri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0FA1479994CBA2C1C1F6E7A7294" ma:contentTypeVersion="10" ma:contentTypeDescription="Een nieuw document maken." ma:contentTypeScope="" ma:versionID="277753a754aca438663d329c1cfca132">
  <xsd:schema xmlns:xsd="http://www.w3.org/2001/XMLSchema" xmlns:xs="http://www.w3.org/2001/XMLSchema" xmlns:p="http://schemas.microsoft.com/office/2006/metadata/properties" xmlns:ns2="4b90d2a9-3e07-45f6-8dcb-e289f371b540" xmlns:ns3="1ec855b0-c11d-438b-b3a7-6b834cd22d3c" targetNamespace="http://schemas.microsoft.com/office/2006/metadata/properties" ma:root="true" ma:fieldsID="6f92f2ca3bbbdeec72766abdecb46733" ns2:_="" ns3:_="">
    <xsd:import namespace="4b90d2a9-3e07-45f6-8dcb-e289f371b540"/>
    <xsd:import namespace="1ec855b0-c11d-438b-b3a7-6b834cd22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d2a9-3e07-45f6-8dcb-e289f371b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855b0-c11d-438b-b3a7-6b834cd22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00BF5-0C2A-4B60-8188-E2CE0A9AC807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4b90d2a9-3e07-45f6-8dcb-e289f371b540"/>
    <ds:schemaRef ds:uri="http://schemas.microsoft.com/office/infopath/2007/PartnerControls"/>
    <ds:schemaRef ds:uri="http://schemas.openxmlformats.org/package/2006/metadata/core-properties"/>
    <ds:schemaRef ds:uri="1ec855b0-c11d-438b-b3a7-6b834cd22d3c"/>
  </ds:schemaRefs>
</ds:datastoreItem>
</file>

<file path=customXml/itemProps2.xml><?xml version="1.0" encoding="utf-8"?>
<ds:datastoreItem xmlns:ds="http://schemas.openxmlformats.org/officeDocument/2006/customXml" ds:itemID="{CEA8031E-F301-4080-8F60-A9D8FA68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0d2a9-3e07-45f6-8dcb-e289f371b540"/>
    <ds:schemaRef ds:uri="1ec855b0-c11d-438b-b3a7-6b834cd22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2B023-D70E-47D5-BBF0-CDEFEC3B6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Heijkoop | Molenlanden</dc:creator>
  <cp:keywords/>
  <dc:description/>
  <cp:lastModifiedBy>Arno Vermeulen | Molenlanden</cp:lastModifiedBy>
  <cp:revision>31</cp:revision>
  <dcterms:created xsi:type="dcterms:W3CDTF">2022-04-13T19:32:00Z</dcterms:created>
  <dcterms:modified xsi:type="dcterms:W3CDTF">2022-04-19T07:26:00Z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0x0101003CC580FA1479994CBA2C1C1F6E7A7294</vt:lpwstr>
  </property>
</Properties>
</file>