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8479" w14:textId="5E88676C" w:rsidR="00C405CA" w:rsidRPr="00034D79" w:rsidRDefault="00885982" w:rsidP="00885982">
      <w:pPr>
        <w:rPr>
          <w:color w:val="00B0F0"/>
          <w:sz w:val="28"/>
          <w:szCs w:val="28"/>
        </w:rPr>
      </w:pPr>
      <w:r w:rsidRPr="00034D79">
        <w:rPr>
          <w:color w:val="00B0F0"/>
          <w:sz w:val="28"/>
          <w:szCs w:val="28"/>
        </w:rPr>
        <w:t>Coronaplan evenement</w:t>
      </w:r>
    </w:p>
    <w:p w14:paraId="31F476C6" w14:textId="0A7D49EC" w:rsidR="00885982" w:rsidRPr="008267B1" w:rsidRDefault="00885982" w:rsidP="00885982">
      <w:pPr>
        <w:rPr>
          <w:sz w:val="21"/>
          <w:szCs w:val="21"/>
        </w:rPr>
      </w:pPr>
    </w:p>
    <w:p w14:paraId="4A58F0AF" w14:textId="77777777" w:rsidR="00A20564" w:rsidRPr="008267B1" w:rsidRDefault="00885982" w:rsidP="00885982">
      <w:pPr>
        <w:rPr>
          <w:sz w:val="21"/>
          <w:szCs w:val="21"/>
        </w:rPr>
      </w:pPr>
      <w:r w:rsidRPr="008267B1">
        <w:rPr>
          <w:sz w:val="21"/>
          <w:szCs w:val="21"/>
        </w:rPr>
        <w:t>Bij de aanvraag van een evenementenvergunning voor een evenement in 202</w:t>
      </w:r>
      <w:r w:rsidR="00A20564" w:rsidRPr="008267B1">
        <w:rPr>
          <w:sz w:val="21"/>
          <w:szCs w:val="21"/>
        </w:rPr>
        <w:t>1</w:t>
      </w:r>
      <w:r w:rsidRPr="008267B1">
        <w:rPr>
          <w:sz w:val="21"/>
          <w:szCs w:val="21"/>
        </w:rPr>
        <w:t xml:space="preserve"> moet </w:t>
      </w:r>
      <w:r w:rsidR="001C2E1A" w:rsidRPr="008267B1">
        <w:rPr>
          <w:sz w:val="21"/>
          <w:szCs w:val="21"/>
        </w:rPr>
        <w:t xml:space="preserve">u naast de reguliere gegevens bij uw aanvraag </w:t>
      </w:r>
      <w:r w:rsidRPr="008267B1">
        <w:rPr>
          <w:sz w:val="21"/>
          <w:szCs w:val="21"/>
        </w:rPr>
        <w:t>een coronaplan</w:t>
      </w:r>
      <w:r w:rsidR="001C2E1A" w:rsidRPr="008267B1">
        <w:rPr>
          <w:sz w:val="21"/>
          <w:szCs w:val="21"/>
        </w:rPr>
        <w:t xml:space="preserve"> aanleveren.</w:t>
      </w:r>
      <w:r w:rsidR="00A20564" w:rsidRPr="008267B1">
        <w:rPr>
          <w:sz w:val="21"/>
          <w:szCs w:val="21"/>
        </w:rPr>
        <w:t xml:space="preserve"> Dit geldt ook voor de meldingen van 5-jaarlijkse vergunningen.</w:t>
      </w:r>
    </w:p>
    <w:p w14:paraId="2CEA9125" w14:textId="0C50725D" w:rsidR="001C2E1A" w:rsidRPr="008267B1" w:rsidRDefault="001C2E1A" w:rsidP="00885982">
      <w:pPr>
        <w:rPr>
          <w:sz w:val="21"/>
          <w:szCs w:val="21"/>
        </w:rPr>
      </w:pPr>
      <w:r w:rsidRPr="008267B1">
        <w:rPr>
          <w:sz w:val="21"/>
          <w:szCs w:val="21"/>
        </w:rPr>
        <w:t xml:space="preserve">Door het invullen van dit document omschrijft u de wijze waarop uw organisatie verwacht aan de </w:t>
      </w:r>
      <w:r w:rsidR="00D35B80" w:rsidRPr="008267B1">
        <w:rPr>
          <w:sz w:val="21"/>
          <w:szCs w:val="21"/>
        </w:rPr>
        <w:t xml:space="preserve">geldende corona-maatregelen </w:t>
      </w:r>
      <w:r w:rsidRPr="008267B1">
        <w:rPr>
          <w:sz w:val="21"/>
          <w:szCs w:val="21"/>
        </w:rPr>
        <w:t xml:space="preserve">te kunnen voldoen. Dit plan wordt door de gemeente </w:t>
      </w:r>
      <w:r w:rsidR="00A20564" w:rsidRPr="008267B1">
        <w:rPr>
          <w:sz w:val="21"/>
          <w:szCs w:val="21"/>
        </w:rPr>
        <w:t xml:space="preserve">en hulpdiensten </w:t>
      </w:r>
      <w:r w:rsidRPr="008267B1">
        <w:rPr>
          <w:sz w:val="21"/>
          <w:szCs w:val="21"/>
        </w:rPr>
        <w:t xml:space="preserve">getoetst. </w:t>
      </w:r>
      <w:r w:rsidR="00CF1338" w:rsidRPr="008267B1">
        <w:rPr>
          <w:sz w:val="21"/>
          <w:szCs w:val="21"/>
        </w:rPr>
        <w:t>U mag ook uw eigen corona-plan maken of een hoofdstuk ‘corona’ toevoegen in uw veiligheidsplan.</w:t>
      </w:r>
    </w:p>
    <w:p w14:paraId="4C39831D" w14:textId="273D30CD" w:rsidR="001C2E1A" w:rsidRPr="008267B1" w:rsidRDefault="001C2E1A" w:rsidP="00885982">
      <w:pPr>
        <w:rPr>
          <w:sz w:val="21"/>
          <w:szCs w:val="21"/>
        </w:rPr>
      </w:pPr>
    </w:p>
    <w:p w14:paraId="7185E370" w14:textId="1CDEFEDD" w:rsidR="00CF1338" w:rsidRPr="008267B1" w:rsidRDefault="00CF1338" w:rsidP="00885982">
      <w:pPr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>Opmerkingen:</w:t>
      </w:r>
    </w:p>
    <w:p w14:paraId="284DB0AD" w14:textId="60C67247" w:rsidR="00CF1338" w:rsidRPr="008267B1" w:rsidRDefault="00CF1338" w:rsidP="00CF1338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>U dient de gebruikelijke tekeningen in en vult dit aan met de corona-maatregelen;</w:t>
      </w:r>
    </w:p>
    <w:p w14:paraId="14696F2A" w14:textId="20C67048" w:rsidR="00CF1338" w:rsidRPr="008267B1" w:rsidRDefault="00CF1338" w:rsidP="00D35B80">
      <w:pPr>
        <w:pStyle w:val="Geenafstand"/>
        <w:numPr>
          <w:ilvl w:val="0"/>
          <w:numId w:val="7"/>
        </w:numPr>
        <w:rPr>
          <w:rFonts w:ascii="Lucida Sans" w:hAnsi="Lucida Sans"/>
          <w:i/>
          <w:iCs/>
          <w:sz w:val="21"/>
          <w:szCs w:val="21"/>
        </w:rPr>
      </w:pPr>
      <w:r w:rsidRPr="008267B1">
        <w:rPr>
          <w:rFonts w:ascii="Lucida Sans" w:hAnsi="Lucida Sans"/>
          <w:i/>
          <w:iCs/>
          <w:sz w:val="21"/>
          <w:szCs w:val="21"/>
        </w:rPr>
        <w:t>Dit document</w:t>
      </w:r>
      <w:r w:rsidR="00312202" w:rsidRPr="008267B1">
        <w:rPr>
          <w:rFonts w:ascii="Lucida Sans" w:hAnsi="Lucida Sans"/>
          <w:i/>
          <w:iCs/>
          <w:sz w:val="21"/>
          <w:szCs w:val="21"/>
        </w:rPr>
        <w:t xml:space="preserve"> </w:t>
      </w:r>
      <w:r w:rsidR="00D35B80" w:rsidRPr="008267B1">
        <w:rPr>
          <w:rFonts w:ascii="Lucida Sans" w:hAnsi="Lucida Sans"/>
          <w:i/>
          <w:iCs/>
          <w:sz w:val="21"/>
          <w:szCs w:val="21"/>
        </w:rPr>
        <w:t xml:space="preserve">is gebaseerd op </w:t>
      </w:r>
      <w:r w:rsidR="00B74F8D" w:rsidRPr="008267B1">
        <w:rPr>
          <w:rFonts w:ascii="Lucida Sans" w:hAnsi="Lucida Sans"/>
          <w:i/>
          <w:iCs/>
          <w:sz w:val="21"/>
          <w:szCs w:val="21"/>
        </w:rPr>
        <w:t xml:space="preserve">de huidige regelgeving </w:t>
      </w:r>
      <w:r w:rsidR="00D35B80" w:rsidRPr="008267B1">
        <w:rPr>
          <w:rFonts w:ascii="Lucida Sans" w:hAnsi="Lucida Sans"/>
          <w:i/>
          <w:iCs/>
          <w:sz w:val="21"/>
          <w:szCs w:val="21"/>
        </w:rPr>
        <w:t>en kan in de loop van de tijd wijzigen;</w:t>
      </w:r>
    </w:p>
    <w:p w14:paraId="11130F27" w14:textId="3FD2A252" w:rsidR="00CF1338" w:rsidRPr="008267B1" w:rsidRDefault="00CF1338" w:rsidP="00004E9E">
      <w:pPr>
        <w:pStyle w:val="Lijstalinea"/>
        <w:numPr>
          <w:ilvl w:val="0"/>
          <w:numId w:val="7"/>
        </w:numPr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>Op onze website (</w:t>
      </w:r>
      <w:hyperlink r:id="rId7" w:history="1">
        <w:r w:rsidRPr="008267B1">
          <w:rPr>
            <w:i/>
            <w:iCs/>
            <w:color w:val="0000FF"/>
            <w:sz w:val="21"/>
            <w:szCs w:val="21"/>
            <w:u w:val="single"/>
          </w:rPr>
          <w:t>Evenementenvergunning | Gemeente Molenlanden</w:t>
        </w:r>
      </w:hyperlink>
      <w:r w:rsidRPr="008267B1">
        <w:rPr>
          <w:i/>
          <w:iCs/>
          <w:sz w:val="21"/>
          <w:szCs w:val="21"/>
        </w:rPr>
        <w:t>) kunt u nog extra documenten terugvinden m.b.t. hygi</w:t>
      </w:r>
      <w:r w:rsidR="00312202" w:rsidRPr="008267B1">
        <w:rPr>
          <w:i/>
          <w:iCs/>
          <w:sz w:val="21"/>
          <w:szCs w:val="21"/>
        </w:rPr>
        <w:t>ë</w:t>
      </w:r>
      <w:r w:rsidRPr="008267B1">
        <w:rPr>
          <w:i/>
          <w:iCs/>
          <w:sz w:val="21"/>
          <w:szCs w:val="21"/>
        </w:rPr>
        <w:t>nemaatregelen en praktische tips en adviezen</w:t>
      </w:r>
      <w:r w:rsidR="00B74F8D" w:rsidRPr="008267B1">
        <w:rPr>
          <w:i/>
          <w:iCs/>
          <w:sz w:val="21"/>
          <w:szCs w:val="21"/>
        </w:rPr>
        <w:t>.</w:t>
      </w:r>
    </w:p>
    <w:p w14:paraId="75EE5F37" w14:textId="77777777" w:rsidR="003734AA" w:rsidRPr="00555CE0" w:rsidRDefault="003734AA" w:rsidP="00885982">
      <w:pPr>
        <w:rPr>
          <w:sz w:val="21"/>
          <w:szCs w:val="21"/>
        </w:rPr>
      </w:pPr>
    </w:p>
    <w:p w14:paraId="3CAC904D" w14:textId="64FBC4CA" w:rsidR="00F020A0" w:rsidRPr="003734AA" w:rsidRDefault="00F020A0" w:rsidP="00F020A0">
      <w:pPr>
        <w:pStyle w:val="Lijstalinea"/>
        <w:numPr>
          <w:ilvl w:val="0"/>
          <w:numId w:val="13"/>
        </w:numPr>
        <w:rPr>
          <w:i/>
          <w:iCs/>
          <w:sz w:val="21"/>
          <w:szCs w:val="21"/>
        </w:rPr>
      </w:pPr>
      <w:r w:rsidRPr="003734AA">
        <w:rPr>
          <w:color w:val="00B0F0"/>
          <w:sz w:val="24"/>
        </w:rPr>
        <w:t>COVID-19 verantwoordelijke</w:t>
      </w:r>
    </w:p>
    <w:p w14:paraId="0CE89455" w14:textId="662F45E5" w:rsidR="00F020A0" w:rsidRDefault="00F020A0" w:rsidP="00885982">
      <w:pPr>
        <w:rPr>
          <w:i/>
          <w:iCs/>
          <w:sz w:val="21"/>
          <w:szCs w:val="21"/>
        </w:rPr>
      </w:pPr>
    </w:p>
    <w:p w14:paraId="3E995236" w14:textId="49FFCA15" w:rsidR="00F020A0" w:rsidRDefault="00F020A0" w:rsidP="00F020A0">
      <w:pPr>
        <w:shd w:val="clear" w:color="auto" w:fill="EAF1DD" w:themeFill="accent3" w:themeFillTint="33"/>
        <w:rPr>
          <w:i/>
          <w:iCs/>
          <w:sz w:val="21"/>
          <w:szCs w:val="21"/>
        </w:rPr>
      </w:pPr>
      <w:r w:rsidRPr="00CE3749">
        <w:rPr>
          <w:sz w:val="21"/>
          <w:szCs w:val="21"/>
        </w:rPr>
        <w:t>Er moet minimaal één ‘Corona Verantwoordelijke’ aangewezen worden en aanwezig zijn op de locatie.</w:t>
      </w:r>
      <w:r>
        <w:rPr>
          <w:sz w:val="21"/>
          <w:szCs w:val="21"/>
        </w:rPr>
        <w:t xml:space="preserve"> </w:t>
      </w:r>
      <w:r w:rsidRPr="00CE3749">
        <w:rPr>
          <w:sz w:val="21"/>
          <w:szCs w:val="21"/>
        </w:rPr>
        <w:t xml:space="preserve">De </w:t>
      </w:r>
      <w:r w:rsidR="003734AA">
        <w:rPr>
          <w:sz w:val="21"/>
          <w:szCs w:val="21"/>
        </w:rPr>
        <w:t>‘</w:t>
      </w:r>
      <w:r w:rsidRPr="00CE3749">
        <w:rPr>
          <w:sz w:val="21"/>
          <w:szCs w:val="21"/>
        </w:rPr>
        <w:t>Corona Verantwoordelijke</w:t>
      </w:r>
      <w:r w:rsidR="003734AA">
        <w:rPr>
          <w:sz w:val="21"/>
          <w:szCs w:val="21"/>
        </w:rPr>
        <w:t>’</w:t>
      </w:r>
      <w:r w:rsidRPr="00CE3749">
        <w:rPr>
          <w:sz w:val="21"/>
          <w:szCs w:val="21"/>
        </w:rPr>
        <w:t xml:space="preserve"> is verantwoordelijk voor het coördineren van de corona-regels en het houden van toezicht op de naleving.</w:t>
      </w:r>
    </w:p>
    <w:p w14:paraId="7C8DC799" w14:textId="198AD537" w:rsidR="00F020A0" w:rsidRDefault="00F020A0" w:rsidP="00885982">
      <w:pPr>
        <w:rPr>
          <w:i/>
          <w:iCs/>
          <w:sz w:val="21"/>
          <w:szCs w:val="21"/>
        </w:rPr>
      </w:pPr>
    </w:p>
    <w:p w14:paraId="16D6A3C1" w14:textId="77777777" w:rsidR="00F020A0" w:rsidRPr="00F020A0" w:rsidRDefault="00F020A0" w:rsidP="003734AA">
      <w:pPr>
        <w:shd w:val="clear" w:color="auto" w:fill="EAF1DD" w:themeFill="accent3" w:themeFillTint="33"/>
        <w:rPr>
          <w:b/>
          <w:bCs/>
          <w:sz w:val="21"/>
          <w:szCs w:val="21"/>
        </w:rPr>
      </w:pPr>
      <w:r w:rsidRPr="00F020A0">
        <w:rPr>
          <w:b/>
          <w:bCs/>
          <w:sz w:val="21"/>
          <w:szCs w:val="21"/>
        </w:rPr>
        <w:t>Contactgegevens 1e Covid-19 verantwoordelijke</w:t>
      </w:r>
    </w:p>
    <w:p w14:paraId="4354D22B" w14:textId="18975722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Naam: </w:t>
      </w:r>
    </w:p>
    <w:p w14:paraId="280F9829" w14:textId="00F66A21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Telefoon mobiel: </w:t>
      </w:r>
    </w:p>
    <w:p w14:paraId="71C3D412" w14:textId="00ABBD30" w:rsidR="00F020A0" w:rsidRPr="00F020A0" w:rsidRDefault="00F020A0" w:rsidP="00F020A0">
      <w:pPr>
        <w:rPr>
          <w:sz w:val="21"/>
          <w:szCs w:val="21"/>
        </w:rPr>
      </w:pPr>
    </w:p>
    <w:p w14:paraId="50BD66DE" w14:textId="77777777" w:rsidR="00F020A0" w:rsidRPr="00F020A0" w:rsidRDefault="00F020A0" w:rsidP="003734AA">
      <w:pPr>
        <w:shd w:val="clear" w:color="auto" w:fill="EAF1DD" w:themeFill="accent3" w:themeFillTint="33"/>
        <w:rPr>
          <w:b/>
          <w:bCs/>
          <w:sz w:val="21"/>
          <w:szCs w:val="21"/>
        </w:rPr>
      </w:pPr>
      <w:r w:rsidRPr="00F020A0">
        <w:rPr>
          <w:b/>
          <w:bCs/>
          <w:sz w:val="21"/>
          <w:szCs w:val="21"/>
        </w:rPr>
        <w:t>Contactgegevens 2e Covid-19 verantwoordelijke</w:t>
      </w:r>
    </w:p>
    <w:p w14:paraId="0D203449" w14:textId="08521F00" w:rsidR="00F020A0" w:rsidRP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Naam: </w:t>
      </w:r>
    </w:p>
    <w:p w14:paraId="27827BA2" w14:textId="71708162" w:rsidR="00F020A0" w:rsidRDefault="00F020A0" w:rsidP="00F020A0">
      <w:pPr>
        <w:rPr>
          <w:sz w:val="21"/>
          <w:szCs w:val="21"/>
        </w:rPr>
      </w:pPr>
      <w:r w:rsidRPr="00F020A0">
        <w:rPr>
          <w:sz w:val="21"/>
          <w:szCs w:val="21"/>
        </w:rPr>
        <w:t xml:space="preserve">Telefoon mobiel: </w:t>
      </w:r>
    </w:p>
    <w:p w14:paraId="04208551" w14:textId="6EA71983" w:rsidR="00F020A0" w:rsidRDefault="00F020A0" w:rsidP="00F020A0">
      <w:pPr>
        <w:rPr>
          <w:sz w:val="21"/>
          <w:szCs w:val="21"/>
        </w:rPr>
      </w:pPr>
    </w:p>
    <w:p w14:paraId="3094A602" w14:textId="184750E2" w:rsidR="00380346" w:rsidRDefault="00380346" w:rsidP="003A14F6">
      <w:pPr>
        <w:rPr>
          <w:sz w:val="21"/>
          <w:szCs w:val="21"/>
        </w:rPr>
      </w:pPr>
      <w:r w:rsidRPr="00AC067E">
        <w:rPr>
          <w:sz w:val="21"/>
          <w:szCs w:val="21"/>
        </w:rPr>
        <w:t>N.a.v. de versoepelingen per 30 juni is het belangrijk om te weten of u met of zonder toegangsbewijzen gaat werken.</w:t>
      </w:r>
      <w:r w:rsidR="003A14F6" w:rsidRPr="00AC067E">
        <w:rPr>
          <w:sz w:val="21"/>
          <w:szCs w:val="21"/>
        </w:rPr>
        <w:t xml:space="preserve"> Vul hieronder het hoof</w:t>
      </w:r>
      <w:r w:rsidR="00B74F8D">
        <w:rPr>
          <w:sz w:val="21"/>
          <w:szCs w:val="21"/>
        </w:rPr>
        <w:t>d</w:t>
      </w:r>
      <w:r w:rsidR="003A14F6" w:rsidRPr="00AC067E">
        <w:rPr>
          <w:sz w:val="21"/>
          <w:szCs w:val="21"/>
        </w:rPr>
        <w:t>stuk in wat op u van toepassing is.</w:t>
      </w:r>
      <w:r w:rsidR="003A14F6">
        <w:rPr>
          <w:sz w:val="21"/>
          <w:szCs w:val="21"/>
        </w:rPr>
        <w:t xml:space="preserve"> </w:t>
      </w:r>
    </w:p>
    <w:p w14:paraId="0ACA222D" w14:textId="77777777" w:rsidR="003734AA" w:rsidRPr="00380346" w:rsidRDefault="003734AA" w:rsidP="00380346">
      <w:pPr>
        <w:rPr>
          <w:sz w:val="21"/>
          <w:szCs w:val="21"/>
        </w:rPr>
      </w:pPr>
    </w:p>
    <w:p w14:paraId="3C87771A" w14:textId="13F4E10A" w:rsidR="003A14F6" w:rsidRPr="003734AA" w:rsidRDefault="00B13EF5" w:rsidP="003A14F6">
      <w:pPr>
        <w:pStyle w:val="Lijstalinea"/>
        <w:numPr>
          <w:ilvl w:val="0"/>
          <w:numId w:val="13"/>
        </w:numPr>
        <w:rPr>
          <w:color w:val="00B0F0"/>
          <w:sz w:val="24"/>
        </w:rPr>
      </w:pPr>
      <w:r w:rsidRPr="003734AA">
        <w:rPr>
          <w:color w:val="00B0F0"/>
          <w:sz w:val="24"/>
        </w:rPr>
        <w:t xml:space="preserve">U organiseert een evenement </w:t>
      </w:r>
      <w:r w:rsidR="00B74F8D" w:rsidRPr="003734AA">
        <w:rPr>
          <w:color w:val="00B0F0"/>
          <w:sz w:val="24"/>
          <w:u w:val="single"/>
        </w:rPr>
        <w:t>MET</w:t>
      </w:r>
      <w:r w:rsidRPr="003734AA">
        <w:rPr>
          <w:color w:val="00B0F0"/>
          <w:sz w:val="24"/>
        </w:rPr>
        <w:t xml:space="preserve"> verplicht corona toegangsbewijs </w:t>
      </w:r>
    </w:p>
    <w:p w14:paraId="64026425" w14:textId="77777777" w:rsidR="003734AA" w:rsidRPr="008267B1" w:rsidRDefault="003734AA" w:rsidP="003734AA">
      <w:pPr>
        <w:rPr>
          <w:sz w:val="21"/>
          <w:szCs w:val="21"/>
        </w:rPr>
      </w:pPr>
    </w:p>
    <w:p w14:paraId="3FC7084B" w14:textId="078DBFC4" w:rsidR="003A14F6" w:rsidRPr="008267B1" w:rsidRDefault="003A14F6" w:rsidP="003734AA">
      <w:pPr>
        <w:rPr>
          <w:sz w:val="21"/>
          <w:szCs w:val="21"/>
        </w:rPr>
      </w:pPr>
      <w:r w:rsidRPr="008267B1">
        <w:rPr>
          <w:sz w:val="21"/>
          <w:szCs w:val="21"/>
        </w:rPr>
        <w:t>De regels voor een dergelijk evenement zijn als volgt:</w:t>
      </w:r>
    </w:p>
    <w:p w14:paraId="6C4C3F40" w14:textId="06E8FF7E" w:rsidR="00080D83" w:rsidRPr="008267B1" w:rsidRDefault="00080D83" w:rsidP="00B13EF5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100% van de bezoekerscapaciteit is toegestaan</w:t>
      </w:r>
      <w:r w:rsidR="00E17BFB" w:rsidRPr="008267B1">
        <w:rPr>
          <w:rFonts w:cs="Calibri"/>
          <w:color w:val="000000"/>
          <w:sz w:val="21"/>
          <w:szCs w:val="21"/>
        </w:rPr>
        <w:t>;</w:t>
      </w:r>
    </w:p>
    <w:p w14:paraId="6C07FCD8" w14:textId="26B0EBA1" w:rsidR="00B13EF5" w:rsidRPr="008267B1" w:rsidRDefault="00B13EF5" w:rsidP="00B13EF5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1,5 meter afstand houden is niet verplicht;</w:t>
      </w:r>
    </w:p>
    <w:p w14:paraId="51960321" w14:textId="1B4A8069" w:rsidR="003A14F6" w:rsidRPr="008267B1" w:rsidRDefault="003A14F6" w:rsidP="003A14F6">
      <w:pPr>
        <w:numPr>
          <w:ilvl w:val="0"/>
          <w:numId w:val="14"/>
        </w:numPr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Bezoekers van evenementen van 13 jaar en ouder</w:t>
      </w:r>
      <w:r w:rsidR="00E17BFB" w:rsidRPr="008267B1">
        <w:rPr>
          <w:rFonts w:cs="Calibri"/>
          <w:color w:val="000000"/>
          <w:sz w:val="21"/>
          <w:szCs w:val="21"/>
        </w:rPr>
        <w:t xml:space="preserve"> </w:t>
      </w:r>
      <w:r w:rsidRPr="008267B1">
        <w:rPr>
          <w:rFonts w:cs="Calibri"/>
          <w:color w:val="000000"/>
          <w:sz w:val="21"/>
          <w:szCs w:val="21"/>
        </w:rPr>
        <w:t>laten bij de ingang een coronatoegangsbewijs zien. Alleen met een geldig toegangsbewijs mogen zij naar binnen;</w:t>
      </w:r>
    </w:p>
    <w:p w14:paraId="12C71845" w14:textId="142D08B9" w:rsidR="00B13EF5" w:rsidRPr="008267B1" w:rsidRDefault="00B13EF5" w:rsidP="00B13EF5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Gezondheidscheck is verplicht (de gezondheidscheck is afgenomen in de 4 uur voorafgaand aan het evenement);</w:t>
      </w:r>
    </w:p>
    <w:p w14:paraId="0302F9AF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Het evenement vindt plaats op een afgesloten locatie (binnen of buiten), dit moet op een situatietekening duidelijk zichtbaar zijn;</w:t>
      </w:r>
    </w:p>
    <w:p w14:paraId="2431693F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Het evenement heeft maximaal 25.000 bezoekers;</w:t>
      </w:r>
    </w:p>
    <w:p w14:paraId="169F51FC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Het evenement duurt maximaal 24 uur;</w:t>
      </w:r>
    </w:p>
    <w:p w14:paraId="7918EE96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Er is een gecontroleerde in- en uitstroom van bezoekers;</w:t>
      </w:r>
    </w:p>
    <w:p w14:paraId="4C85D99E" w14:textId="1EB46D1D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lastRenderedPageBreak/>
        <w:t>Reserveren is verplicht;</w:t>
      </w:r>
    </w:p>
    <w:p w14:paraId="2A01EA84" w14:textId="0ACAA51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Een vaste zitplaats is niet verplicht;</w:t>
      </w:r>
    </w:p>
    <w:p w14:paraId="268EA092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Mondkapjes zijn niet verplicht; </w:t>
      </w:r>
    </w:p>
    <w:p w14:paraId="48B2D9FB" w14:textId="1B2C15A3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Het dringende advies is dat werknemers en vrijwilligers frequent een zelftest afnemen, bij voorkeur direct voorafgaand aan het evenement en in ieder geval niet langer dan twee dagen daaraan voorafgaand;</w:t>
      </w:r>
    </w:p>
    <w:p w14:paraId="10613CF7" w14:textId="77777777" w:rsidR="003A14F6" w:rsidRPr="008267B1" w:rsidRDefault="003A14F6" w:rsidP="003A14F6">
      <w:pPr>
        <w:numPr>
          <w:ilvl w:val="0"/>
          <w:numId w:val="14"/>
        </w:numPr>
        <w:spacing w:before="100" w:beforeAutospacing="1" w:after="100" w:after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Bij (lichte) klachten na het evenement wordt bezoekers, werknemers en vrijwilligers dringend geadviseerd zich te laten testen bij de GGD.</w:t>
      </w:r>
    </w:p>
    <w:p w14:paraId="7D6C8DD8" w14:textId="01D3E578" w:rsidR="003A14F6" w:rsidRPr="008267B1" w:rsidRDefault="003A14F6" w:rsidP="003734AA">
      <w:pPr>
        <w:shd w:val="clear" w:color="auto" w:fill="EAF1DD" w:themeFill="accent3" w:themeFillTint="33"/>
        <w:spacing w:before="100" w:beforeAutospacing="1"/>
        <w:rPr>
          <w:rFonts w:cs="Calibri"/>
          <w:color w:val="000000"/>
          <w:sz w:val="21"/>
          <w:szCs w:val="21"/>
        </w:rPr>
      </w:pPr>
      <w:r w:rsidRPr="008267B1">
        <w:rPr>
          <w:rFonts w:cs="Calibri"/>
          <w:color w:val="000000"/>
          <w:sz w:val="21"/>
          <w:szCs w:val="21"/>
        </w:rPr>
        <w:t>Kunt u aan bovenstaande voorwaarden voldoen?</w:t>
      </w:r>
    </w:p>
    <w:p w14:paraId="057F6EF7" w14:textId="0500D8EA" w:rsidR="003A14F6" w:rsidRPr="008267B1" w:rsidRDefault="00172CAF" w:rsidP="00E17BFB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-11801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B1" w:rsidRPr="008267B1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A14F6" w:rsidRPr="008267B1">
        <w:rPr>
          <w:sz w:val="21"/>
          <w:szCs w:val="21"/>
        </w:rPr>
        <w:t xml:space="preserve"> Ja</w:t>
      </w:r>
    </w:p>
    <w:p w14:paraId="337C9E9F" w14:textId="2994585E" w:rsidR="00977BBD" w:rsidRDefault="00977BBD" w:rsidP="00977BBD">
      <w:pPr>
        <w:rPr>
          <w:sz w:val="21"/>
          <w:szCs w:val="21"/>
        </w:rPr>
      </w:pPr>
    </w:p>
    <w:p w14:paraId="3492DCDF" w14:textId="77777777" w:rsidR="00A62674" w:rsidRPr="00E13356" w:rsidRDefault="00A62674" w:rsidP="00172CAF">
      <w:pPr>
        <w:shd w:val="clear" w:color="auto" w:fill="EAF1DD" w:themeFill="accent3" w:themeFillTint="33"/>
        <w:rPr>
          <w:sz w:val="21"/>
          <w:szCs w:val="21"/>
        </w:rPr>
      </w:pPr>
      <w:r w:rsidRPr="00E13356">
        <w:rPr>
          <w:sz w:val="21"/>
          <w:szCs w:val="21"/>
        </w:rPr>
        <w:t>Zoals hierboven omschreven is een gezondheidscheck verplicht. Beschrijf hoe u dit organiseert.</w:t>
      </w:r>
    </w:p>
    <w:p w14:paraId="3B0ECAEA" w14:textId="418B58C3" w:rsidR="00A62674" w:rsidRDefault="00A62674" w:rsidP="00977BBD">
      <w:pPr>
        <w:rPr>
          <w:sz w:val="21"/>
          <w:szCs w:val="21"/>
        </w:rPr>
      </w:pPr>
    </w:p>
    <w:p w14:paraId="2BF75538" w14:textId="67E542B1" w:rsidR="00977BBD" w:rsidRPr="008267B1" w:rsidRDefault="00E250C8" w:rsidP="003734AA">
      <w:pPr>
        <w:shd w:val="clear" w:color="auto" w:fill="EAF1DD" w:themeFill="accent3" w:themeFillTint="33"/>
        <w:rPr>
          <w:sz w:val="21"/>
          <w:szCs w:val="21"/>
        </w:rPr>
      </w:pPr>
      <w:r w:rsidRPr="008267B1">
        <w:rPr>
          <w:sz w:val="21"/>
          <w:szCs w:val="21"/>
        </w:rPr>
        <w:t xml:space="preserve">Voordat </w:t>
      </w:r>
      <w:r w:rsidR="00A62674">
        <w:rPr>
          <w:sz w:val="21"/>
          <w:szCs w:val="21"/>
        </w:rPr>
        <w:t xml:space="preserve">het corona toegangsbewijs door u gecontroleerd is en uw bezoekers ‘binnen de hekken’ zijn is 1,5 meter afstand de norm. Zoals hierboven omschreven is er een gecontroleerde in- en uitstroom nodig van bezoekers. </w:t>
      </w:r>
      <w:r w:rsidR="004A611C" w:rsidRPr="008267B1">
        <w:rPr>
          <w:sz w:val="21"/>
          <w:szCs w:val="21"/>
        </w:rPr>
        <w:t>Beschrijf hoe u dit gaat organiseren.</w:t>
      </w:r>
    </w:p>
    <w:p w14:paraId="38D27C3E" w14:textId="0BAFBC7C" w:rsidR="004A611C" w:rsidRPr="008267B1" w:rsidRDefault="004A611C" w:rsidP="00977BBD">
      <w:pPr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 xml:space="preserve">(bv. </w:t>
      </w:r>
      <w:r w:rsidR="00B74F8D" w:rsidRPr="008267B1">
        <w:rPr>
          <w:i/>
          <w:iCs/>
          <w:sz w:val="21"/>
          <w:szCs w:val="21"/>
        </w:rPr>
        <w:t xml:space="preserve">zichtbare aanwijzingen op locatie, communicatie, </w:t>
      </w:r>
      <w:r w:rsidRPr="008267B1">
        <w:rPr>
          <w:i/>
          <w:iCs/>
          <w:sz w:val="21"/>
          <w:szCs w:val="21"/>
        </w:rPr>
        <w:t xml:space="preserve">extra inzet medewerkers bij toegangspoort, </w:t>
      </w:r>
      <w:r w:rsidR="00E64D3E" w:rsidRPr="008267B1">
        <w:rPr>
          <w:i/>
          <w:iCs/>
          <w:sz w:val="21"/>
          <w:szCs w:val="21"/>
        </w:rPr>
        <w:t>werken met tijdsblokken, is er genoeg ruimte voor een wachtrij etc.)</w:t>
      </w:r>
    </w:p>
    <w:p w14:paraId="18B612AF" w14:textId="77777777" w:rsidR="003734AA" w:rsidRDefault="003734AA" w:rsidP="00A62674">
      <w:pPr>
        <w:rPr>
          <w:sz w:val="21"/>
          <w:szCs w:val="21"/>
        </w:rPr>
      </w:pPr>
    </w:p>
    <w:p w14:paraId="77434B06" w14:textId="72CBBA23" w:rsidR="00240A99" w:rsidRPr="003734AA" w:rsidRDefault="00B13EF5" w:rsidP="00E54EDC">
      <w:pPr>
        <w:pStyle w:val="Lijstalinea"/>
        <w:numPr>
          <w:ilvl w:val="0"/>
          <w:numId w:val="13"/>
        </w:numPr>
        <w:rPr>
          <w:color w:val="00B0F0"/>
          <w:sz w:val="21"/>
          <w:szCs w:val="21"/>
        </w:rPr>
      </w:pPr>
      <w:r w:rsidRPr="003734AA">
        <w:rPr>
          <w:color w:val="00B0F0"/>
          <w:sz w:val="24"/>
        </w:rPr>
        <w:t xml:space="preserve">U organiseert een evenement </w:t>
      </w:r>
      <w:r w:rsidR="00B74F8D" w:rsidRPr="003734AA">
        <w:rPr>
          <w:color w:val="00B0F0"/>
          <w:sz w:val="24"/>
          <w:u w:val="single"/>
        </w:rPr>
        <w:t>ZONDER</w:t>
      </w:r>
      <w:r w:rsidRPr="003734AA">
        <w:rPr>
          <w:color w:val="00B0F0"/>
          <w:sz w:val="24"/>
        </w:rPr>
        <w:t xml:space="preserve"> verplicht corona toegangsbewijs </w:t>
      </w:r>
    </w:p>
    <w:p w14:paraId="0ACC715D" w14:textId="77777777" w:rsidR="003734AA" w:rsidRDefault="003734AA" w:rsidP="00240A99">
      <w:pPr>
        <w:rPr>
          <w:sz w:val="21"/>
          <w:szCs w:val="21"/>
        </w:rPr>
      </w:pPr>
    </w:p>
    <w:p w14:paraId="3732D821" w14:textId="42106A57" w:rsidR="00240A99" w:rsidRPr="008267B1" w:rsidRDefault="00240A99" w:rsidP="00240A99">
      <w:pPr>
        <w:rPr>
          <w:sz w:val="21"/>
          <w:szCs w:val="21"/>
        </w:rPr>
      </w:pPr>
      <w:r w:rsidRPr="008267B1">
        <w:rPr>
          <w:sz w:val="21"/>
          <w:szCs w:val="21"/>
        </w:rPr>
        <w:t xml:space="preserve">Hieronder kunt u omschrijven </w:t>
      </w:r>
      <w:r w:rsidR="00B13EF5" w:rsidRPr="008267B1">
        <w:rPr>
          <w:sz w:val="21"/>
          <w:szCs w:val="21"/>
        </w:rPr>
        <w:t>hoe u voldoet aan de verplichte corona maatregelen bij dit type evenement</w:t>
      </w:r>
      <w:r w:rsidRPr="008267B1">
        <w:rPr>
          <w:sz w:val="21"/>
          <w:szCs w:val="21"/>
        </w:rPr>
        <w:t>.</w:t>
      </w:r>
    </w:p>
    <w:p w14:paraId="16BEBACF" w14:textId="77777777" w:rsidR="00F23815" w:rsidRPr="008267B1" w:rsidRDefault="00F23815" w:rsidP="00240A99">
      <w:pPr>
        <w:rPr>
          <w:sz w:val="21"/>
          <w:szCs w:val="21"/>
        </w:rPr>
      </w:pPr>
    </w:p>
    <w:p w14:paraId="2DF9536C" w14:textId="62134D0D" w:rsidR="00080D83" w:rsidRPr="008267B1" w:rsidRDefault="00080D83" w:rsidP="00977BBD">
      <w:pPr>
        <w:rPr>
          <w:sz w:val="21"/>
          <w:szCs w:val="21"/>
        </w:rPr>
      </w:pPr>
      <w:r w:rsidRPr="008267B1">
        <w:rPr>
          <w:sz w:val="21"/>
          <w:szCs w:val="21"/>
        </w:rPr>
        <w:t xml:space="preserve">Het maximale aantal toegestane bezoekers is afhankelijk van de grootte van het terrein. </w:t>
      </w:r>
    </w:p>
    <w:p w14:paraId="1AD03DF8" w14:textId="42C53C7A" w:rsidR="00977BBD" w:rsidRPr="008267B1" w:rsidRDefault="00080D83" w:rsidP="00977BBD">
      <w:pPr>
        <w:rPr>
          <w:sz w:val="21"/>
          <w:szCs w:val="21"/>
        </w:rPr>
      </w:pPr>
      <w:r w:rsidRPr="008267B1">
        <w:rPr>
          <w:sz w:val="21"/>
          <w:szCs w:val="21"/>
        </w:rPr>
        <w:t xml:space="preserve">Voor een evenement met vrije inloop geldt de norm: 1 persoon per </w:t>
      </w:r>
      <w:r w:rsidR="00A62674">
        <w:rPr>
          <w:sz w:val="21"/>
          <w:szCs w:val="21"/>
        </w:rPr>
        <w:t>5</w:t>
      </w:r>
      <w:r w:rsidRPr="008267B1">
        <w:rPr>
          <w:sz w:val="21"/>
          <w:szCs w:val="21"/>
        </w:rPr>
        <w:t xml:space="preserve"> vierkante meter, met toepassing van 1,5 meter.</w:t>
      </w:r>
    </w:p>
    <w:p w14:paraId="06C53C13" w14:textId="009D0706" w:rsidR="00977BBD" w:rsidRPr="008267B1" w:rsidRDefault="00977BBD" w:rsidP="00977BBD">
      <w:pPr>
        <w:rPr>
          <w:sz w:val="21"/>
          <w:szCs w:val="21"/>
          <w:highlight w:val="yellow"/>
        </w:rPr>
      </w:pPr>
    </w:p>
    <w:p w14:paraId="1241B967" w14:textId="77777777" w:rsidR="00977BBD" w:rsidRPr="008267B1" w:rsidRDefault="00977BBD" w:rsidP="003734AA">
      <w:pPr>
        <w:pStyle w:val="Lijstalinea"/>
        <w:numPr>
          <w:ilvl w:val="0"/>
          <w:numId w:val="17"/>
        </w:numPr>
        <w:shd w:val="clear" w:color="auto" w:fill="EAF1DD" w:themeFill="accent3" w:themeFillTint="33"/>
        <w:rPr>
          <w:sz w:val="21"/>
          <w:szCs w:val="21"/>
        </w:rPr>
      </w:pPr>
      <w:r w:rsidRPr="008267B1">
        <w:rPr>
          <w:sz w:val="21"/>
          <w:szCs w:val="21"/>
        </w:rPr>
        <w:t>Hoe wordt er gezorgd dat bezoekers/deelnemers te allen tijde 1,5 meter afstand kunnen houden? En hoe gaat u daar als organisatie op toezien?</w:t>
      </w:r>
    </w:p>
    <w:p w14:paraId="7E725531" w14:textId="77777777" w:rsidR="00977BBD" w:rsidRPr="008267B1" w:rsidRDefault="00977BBD" w:rsidP="003734AA">
      <w:pPr>
        <w:ind w:left="709"/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>(bv. afstand stoelen omschrijven, pijlen, vakken, informatievoorziening vooraf en tijdens het evenement, toezichthouders etc.)</w:t>
      </w:r>
    </w:p>
    <w:p w14:paraId="23232E19" w14:textId="003BBE2A" w:rsidR="00977BBD" w:rsidRPr="008267B1" w:rsidRDefault="00977BBD" w:rsidP="00977BBD">
      <w:pPr>
        <w:rPr>
          <w:sz w:val="21"/>
          <w:szCs w:val="21"/>
        </w:rPr>
      </w:pPr>
    </w:p>
    <w:p w14:paraId="197FC3C4" w14:textId="465C600D" w:rsidR="00080D83" w:rsidRPr="008267B1" w:rsidRDefault="00080D83" w:rsidP="003734AA">
      <w:pPr>
        <w:pStyle w:val="Lijstalinea"/>
        <w:numPr>
          <w:ilvl w:val="0"/>
          <w:numId w:val="17"/>
        </w:numPr>
        <w:shd w:val="clear" w:color="auto" w:fill="EAF1DD" w:themeFill="accent3" w:themeFillTint="33"/>
        <w:rPr>
          <w:sz w:val="21"/>
          <w:szCs w:val="21"/>
        </w:rPr>
      </w:pPr>
      <w:r w:rsidRPr="008267B1">
        <w:rPr>
          <w:sz w:val="21"/>
          <w:szCs w:val="21"/>
        </w:rPr>
        <w:t>Hoe voorkomt u dat er teveel personen op het terrein zijn en hoe gaat u hierop toezien</w:t>
      </w:r>
      <w:r w:rsidR="00977BBD" w:rsidRPr="008267B1">
        <w:rPr>
          <w:sz w:val="21"/>
          <w:szCs w:val="21"/>
        </w:rPr>
        <w:t>?</w:t>
      </w:r>
    </w:p>
    <w:p w14:paraId="648A1F8D" w14:textId="4CA1C45D" w:rsidR="00080D83" w:rsidRPr="008267B1" w:rsidRDefault="00080D83" w:rsidP="003734AA">
      <w:pPr>
        <w:rPr>
          <w:sz w:val="21"/>
          <w:szCs w:val="21"/>
        </w:rPr>
      </w:pPr>
    </w:p>
    <w:p w14:paraId="734292E6" w14:textId="2F7ABCDD" w:rsidR="00977BBD" w:rsidRPr="008267B1" w:rsidRDefault="00977BBD" w:rsidP="00977BBD">
      <w:pPr>
        <w:pStyle w:val="Lijstalinea"/>
        <w:numPr>
          <w:ilvl w:val="0"/>
          <w:numId w:val="17"/>
        </w:numPr>
        <w:shd w:val="clear" w:color="auto" w:fill="EAF1DD" w:themeFill="accent3" w:themeFillTint="33"/>
        <w:rPr>
          <w:i/>
          <w:iCs/>
          <w:sz w:val="21"/>
          <w:szCs w:val="21"/>
        </w:rPr>
      </w:pPr>
      <w:r w:rsidRPr="008267B1">
        <w:rPr>
          <w:color w:val="000000" w:themeColor="text1"/>
          <w:sz w:val="21"/>
          <w:szCs w:val="21"/>
        </w:rPr>
        <w:t>Beschrijf hoe u met wachtrijen omgaat</w:t>
      </w:r>
      <w:r w:rsidR="00DF569F" w:rsidRPr="008267B1">
        <w:rPr>
          <w:color w:val="000000" w:themeColor="text1"/>
          <w:sz w:val="21"/>
          <w:szCs w:val="21"/>
        </w:rPr>
        <w:t xml:space="preserve"> (indien van toepassing)</w:t>
      </w:r>
      <w:r w:rsidRPr="008267B1">
        <w:rPr>
          <w:color w:val="000000" w:themeColor="text1"/>
          <w:sz w:val="21"/>
          <w:szCs w:val="21"/>
        </w:rPr>
        <w:t>.</w:t>
      </w:r>
    </w:p>
    <w:p w14:paraId="5C0A6907" w14:textId="77777777" w:rsidR="00977BBD" w:rsidRPr="008267B1" w:rsidRDefault="00977BBD" w:rsidP="003734AA">
      <w:pPr>
        <w:ind w:left="709"/>
        <w:rPr>
          <w:color w:val="76923C" w:themeColor="accent3" w:themeShade="BF"/>
          <w:sz w:val="21"/>
          <w:szCs w:val="21"/>
        </w:rPr>
      </w:pPr>
      <w:r w:rsidRPr="008267B1">
        <w:rPr>
          <w:b/>
          <w:bCs/>
          <w:color w:val="76923C" w:themeColor="accent3" w:themeShade="BF"/>
          <w:sz w:val="21"/>
          <w:szCs w:val="21"/>
        </w:rPr>
        <w:t>Tip</w:t>
      </w:r>
      <w:r w:rsidRPr="008267B1">
        <w:rPr>
          <w:color w:val="76923C" w:themeColor="accent3" w:themeShade="BF"/>
          <w:sz w:val="21"/>
          <w:szCs w:val="21"/>
        </w:rPr>
        <w:t>: Zorg voor voldoende ruimte op plaatsen waar bezoekers iets kopen en bij de wachtrijen voor toiletten, garderobe e.d. Bv. door stippen of afstandslijnen te tekenen.</w:t>
      </w:r>
    </w:p>
    <w:p w14:paraId="4807EE02" w14:textId="20F48E91" w:rsidR="00977BBD" w:rsidRPr="008267B1" w:rsidRDefault="00977BBD" w:rsidP="003734AA">
      <w:pPr>
        <w:rPr>
          <w:sz w:val="21"/>
          <w:szCs w:val="21"/>
        </w:rPr>
      </w:pPr>
    </w:p>
    <w:p w14:paraId="7E4A3E06" w14:textId="77777777" w:rsidR="00240A99" w:rsidRPr="008267B1" w:rsidRDefault="00240A99" w:rsidP="00240A99">
      <w:pPr>
        <w:pStyle w:val="Lijstalinea"/>
        <w:numPr>
          <w:ilvl w:val="0"/>
          <w:numId w:val="17"/>
        </w:numPr>
        <w:shd w:val="clear" w:color="auto" w:fill="EAF1DD" w:themeFill="accent3" w:themeFillTint="33"/>
        <w:rPr>
          <w:sz w:val="21"/>
          <w:szCs w:val="21"/>
        </w:rPr>
      </w:pPr>
      <w:r w:rsidRPr="008267B1">
        <w:rPr>
          <w:sz w:val="21"/>
          <w:szCs w:val="21"/>
        </w:rPr>
        <w:t xml:space="preserve">Welke hygiëne maatregelen voert u uit? </w:t>
      </w:r>
    </w:p>
    <w:p w14:paraId="013A6E7C" w14:textId="3AF2FDEF" w:rsidR="00240A99" w:rsidRPr="008267B1" w:rsidRDefault="00240A99" w:rsidP="003734AA">
      <w:pPr>
        <w:pStyle w:val="Lijstalinea"/>
        <w:rPr>
          <w:i/>
          <w:iCs/>
          <w:sz w:val="21"/>
          <w:szCs w:val="21"/>
        </w:rPr>
      </w:pPr>
      <w:r w:rsidRPr="008267B1">
        <w:rPr>
          <w:i/>
          <w:iCs/>
          <w:sz w:val="21"/>
          <w:szCs w:val="21"/>
        </w:rPr>
        <w:t>(</w:t>
      </w:r>
      <w:r w:rsidR="00DF569F" w:rsidRPr="008267B1">
        <w:rPr>
          <w:i/>
          <w:iCs/>
          <w:sz w:val="21"/>
          <w:szCs w:val="21"/>
        </w:rPr>
        <w:t xml:space="preserve">schoonmaakfrequentie toiletten, </w:t>
      </w:r>
      <w:r w:rsidR="00452D2C" w:rsidRPr="008267B1">
        <w:rPr>
          <w:i/>
          <w:iCs/>
          <w:sz w:val="21"/>
          <w:szCs w:val="21"/>
        </w:rPr>
        <w:t xml:space="preserve">extra mogelijkheid om handen te wassen, </w:t>
      </w:r>
      <w:r w:rsidRPr="008267B1">
        <w:rPr>
          <w:i/>
          <w:iCs/>
          <w:sz w:val="21"/>
          <w:szCs w:val="21"/>
        </w:rPr>
        <w:t>plexiglas, doorschijnend zeil</w:t>
      </w:r>
      <w:r w:rsidR="00DF569F" w:rsidRPr="008267B1">
        <w:rPr>
          <w:i/>
          <w:iCs/>
          <w:sz w:val="21"/>
          <w:szCs w:val="21"/>
        </w:rPr>
        <w:t>, desinfectiemiddelen</w:t>
      </w:r>
      <w:r w:rsidRPr="008267B1">
        <w:rPr>
          <w:i/>
          <w:iCs/>
          <w:sz w:val="21"/>
          <w:szCs w:val="21"/>
        </w:rPr>
        <w:t xml:space="preserve"> </w:t>
      </w:r>
      <w:r w:rsidR="00452D2C" w:rsidRPr="008267B1">
        <w:rPr>
          <w:i/>
          <w:iCs/>
          <w:sz w:val="21"/>
          <w:szCs w:val="21"/>
        </w:rPr>
        <w:t>etc.</w:t>
      </w:r>
    </w:p>
    <w:p w14:paraId="39AD39BA" w14:textId="77777777" w:rsidR="00240A99" w:rsidRPr="008267B1" w:rsidRDefault="00240A99" w:rsidP="003734AA">
      <w:pPr>
        <w:pStyle w:val="Lijstalinea"/>
        <w:rPr>
          <w:color w:val="76923C" w:themeColor="accent3" w:themeShade="BF"/>
          <w:sz w:val="21"/>
          <w:szCs w:val="21"/>
        </w:rPr>
      </w:pPr>
      <w:r w:rsidRPr="008267B1">
        <w:rPr>
          <w:b/>
          <w:bCs/>
          <w:color w:val="76923C" w:themeColor="accent3" w:themeShade="BF"/>
          <w:sz w:val="21"/>
          <w:szCs w:val="21"/>
        </w:rPr>
        <w:t>Tip</w:t>
      </w:r>
      <w:r w:rsidRPr="008267B1">
        <w:rPr>
          <w:color w:val="76923C" w:themeColor="accent3" w:themeShade="BF"/>
          <w:sz w:val="21"/>
          <w:szCs w:val="21"/>
        </w:rPr>
        <w:t>: Werk bij de horeca bv. met disposables in plaats van met herbruikbare glazen.</w:t>
      </w:r>
    </w:p>
    <w:p w14:paraId="1D62F6F1" w14:textId="6B0793BF" w:rsidR="001E3F10" w:rsidRPr="008267B1" w:rsidRDefault="001E3F10" w:rsidP="001E3F10">
      <w:pPr>
        <w:rPr>
          <w:sz w:val="21"/>
          <w:szCs w:val="21"/>
        </w:rPr>
      </w:pPr>
    </w:p>
    <w:p w14:paraId="5DCF5308" w14:textId="24710024" w:rsidR="00E64D3E" w:rsidRPr="008267B1" w:rsidRDefault="00DF569F" w:rsidP="003734AA">
      <w:pPr>
        <w:shd w:val="clear" w:color="auto" w:fill="EAF1DD" w:themeFill="accent3" w:themeFillTint="33"/>
        <w:ind w:left="363"/>
        <w:rPr>
          <w:sz w:val="21"/>
          <w:szCs w:val="21"/>
        </w:rPr>
      </w:pPr>
      <w:r w:rsidRPr="008267B1">
        <w:rPr>
          <w:sz w:val="21"/>
          <w:szCs w:val="21"/>
        </w:rPr>
        <w:t>e</w:t>
      </w:r>
      <w:r w:rsidR="00E64D3E" w:rsidRPr="008267B1">
        <w:rPr>
          <w:sz w:val="21"/>
          <w:szCs w:val="21"/>
        </w:rPr>
        <w:t xml:space="preserve">. </w:t>
      </w:r>
      <w:r w:rsidR="00064683" w:rsidRPr="008267B1">
        <w:rPr>
          <w:sz w:val="21"/>
          <w:szCs w:val="21"/>
        </w:rPr>
        <w:t>Tekeningen</w:t>
      </w:r>
    </w:p>
    <w:p w14:paraId="324124EE" w14:textId="08BD360D" w:rsidR="004A459F" w:rsidRPr="008267B1" w:rsidRDefault="004A459F" w:rsidP="00E64D3E">
      <w:pPr>
        <w:ind w:left="709"/>
        <w:rPr>
          <w:sz w:val="21"/>
          <w:szCs w:val="21"/>
        </w:rPr>
      </w:pPr>
      <w:r w:rsidRPr="008267B1">
        <w:rPr>
          <w:sz w:val="21"/>
          <w:szCs w:val="21"/>
        </w:rPr>
        <w:t>Op de gebruikelijke tekening</w:t>
      </w:r>
      <w:r w:rsidR="00004E9E" w:rsidRPr="008267B1">
        <w:rPr>
          <w:sz w:val="21"/>
          <w:szCs w:val="21"/>
        </w:rPr>
        <w:t>(en)</w:t>
      </w:r>
      <w:r w:rsidRPr="008267B1">
        <w:rPr>
          <w:sz w:val="21"/>
          <w:szCs w:val="21"/>
        </w:rPr>
        <w:t xml:space="preserve"> die u indient </w:t>
      </w:r>
      <w:r w:rsidR="00950C18" w:rsidRPr="008267B1">
        <w:rPr>
          <w:sz w:val="21"/>
          <w:szCs w:val="21"/>
        </w:rPr>
        <w:t xml:space="preserve">of bij een 5-jarige vergunning eerder heeft ingediend </w:t>
      </w:r>
      <w:r w:rsidRPr="008267B1">
        <w:rPr>
          <w:sz w:val="21"/>
          <w:szCs w:val="21"/>
        </w:rPr>
        <w:t xml:space="preserve">moet u ook </w:t>
      </w:r>
      <w:r w:rsidR="00950C18" w:rsidRPr="008267B1">
        <w:rPr>
          <w:sz w:val="21"/>
          <w:szCs w:val="21"/>
        </w:rPr>
        <w:t xml:space="preserve">(indien van toepassing) </w:t>
      </w:r>
      <w:r w:rsidRPr="008267B1">
        <w:rPr>
          <w:sz w:val="21"/>
          <w:szCs w:val="21"/>
        </w:rPr>
        <w:t>het volgende aangeven:</w:t>
      </w:r>
    </w:p>
    <w:p w14:paraId="5D440871" w14:textId="22DCF61E" w:rsidR="00064683" w:rsidRPr="008267B1" w:rsidRDefault="000D12C2" w:rsidP="00AC067E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8267B1">
        <w:rPr>
          <w:sz w:val="21"/>
          <w:szCs w:val="21"/>
        </w:rPr>
        <w:t>Ingang/uitgang</w:t>
      </w:r>
    </w:p>
    <w:p w14:paraId="6143EB91" w14:textId="39A94FC2" w:rsidR="000D12C2" w:rsidRPr="008267B1" w:rsidRDefault="000D12C2" w:rsidP="00071FB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8267B1">
        <w:rPr>
          <w:sz w:val="21"/>
          <w:szCs w:val="21"/>
        </w:rPr>
        <w:t>Looprichtingen/route (liefst éénrichting)</w:t>
      </w:r>
    </w:p>
    <w:p w14:paraId="0B881A39" w14:textId="525E589F" w:rsidR="00004E9E" w:rsidRPr="008267B1" w:rsidRDefault="00004E9E" w:rsidP="004B453B">
      <w:pPr>
        <w:pStyle w:val="Lijstalinea"/>
        <w:numPr>
          <w:ilvl w:val="0"/>
          <w:numId w:val="4"/>
        </w:numPr>
        <w:rPr>
          <w:sz w:val="21"/>
          <w:szCs w:val="21"/>
        </w:rPr>
      </w:pPr>
      <w:r w:rsidRPr="008267B1">
        <w:rPr>
          <w:sz w:val="21"/>
          <w:szCs w:val="21"/>
        </w:rPr>
        <w:t>Enz.</w:t>
      </w:r>
    </w:p>
    <w:p w14:paraId="6301179B" w14:textId="77777777" w:rsidR="003734AA" w:rsidRPr="008267B1" w:rsidRDefault="003734AA" w:rsidP="00004E9E">
      <w:pPr>
        <w:rPr>
          <w:color w:val="00B0F0"/>
          <w:sz w:val="21"/>
          <w:szCs w:val="21"/>
        </w:rPr>
      </w:pPr>
    </w:p>
    <w:p w14:paraId="0F35AC6A" w14:textId="5F65E4A3" w:rsidR="00004E9E" w:rsidRPr="00312202" w:rsidRDefault="001D4EA0" w:rsidP="00004E9E">
      <w:pPr>
        <w:rPr>
          <w:color w:val="00B0F0"/>
          <w:sz w:val="24"/>
        </w:rPr>
      </w:pPr>
      <w:r w:rsidRPr="00312202">
        <w:rPr>
          <w:color w:val="00B0F0"/>
          <w:sz w:val="24"/>
        </w:rPr>
        <w:t>Vragen?</w:t>
      </w:r>
    </w:p>
    <w:p w14:paraId="0BA0498D" w14:textId="34A33C9A" w:rsidR="00A20564" w:rsidRPr="008267B1" w:rsidRDefault="001D4EA0" w:rsidP="00A20564">
      <w:pPr>
        <w:rPr>
          <w:rFonts w:cs="Arial"/>
          <w:color w:val="000000"/>
          <w:sz w:val="21"/>
          <w:szCs w:val="21"/>
          <w:shd w:val="clear" w:color="auto" w:fill="FFFFFF"/>
        </w:rPr>
      </w:pPr>
      <w:r w:rsidRPr="008267B1">
        <w:rPr>
          <w:rFonts w:cs="Arial"/>
          <w:color w:val="000000"/>
          <w:sz w:val="21"/>
          <w:szCs w:val="21"/>
          <w:shd w:val="clear" w:color="auto" w:fill="FFFFFF"/>
        </w:rPr>
        <w:t>Heeft u vragen neem dan contact op met het team BVK, cluster Veiligheid via </w:t>
      </w:r>
      <w:hyperlink r:id="rId8" w:history="1">
        <w:r w:rsidRPr="008267B1">
          <w:rPr>
            <w:rFonts w:cs="Arial"/>
            <w:color w:val="2273DD"/>
            <w:sz w:val="21"/>
            <w:szCs w:val="21"/>
            <w:u w:val="single"/>
            <w:shd w:val="clear" w:color="auto" w:fill="FFFFFF"/>
          </w:rPr>
          <w:t>apv@jouwgemeente.nl</w:t>
        </w:r>
      </w:hyperlink>
      <w:r w:rsidRPr="008267B1">
        <w:rPr>
          <w:sz w:val="21"/>
          <w:szCs w:val="21"/>
        </w:rPr>
        <w:t xml:space="preserve"> of </w:t>
      </w:r>
      <w:r w:rsidR="00052D5B" w:rsidRPr="008267B1">
        <w:rPr>
          <w:sz w:val="21"/>
          <w:szCs w:val="21"/>
        </w:rPr>
        <w:t xml:space="preserve">bel </w:t>
      </w:r>
      <w:r w:rsidR="00052D5B" w:rsidRPr="008267B1">
        <w:rPr>
          <w:rFonts w:cs="Arial"/>
          <w:color w:val="000000"/>
          <w:sz w:val="21"/>
          <w:szCs w:val="21"/>
          <w:shd w:val="clear" w:color="auto" w:fill="FFFFFF"/>
        </w:rPr>
        <w:t>088-7515000.</w:t>
      </w:r>
    </w:p>
    <w:p w14:paraId="764E9464" w14:textId="3F9FB12C" w:rsidR="00380346" w:rsidRDefault="00380346" w:rsidP="00A20564">
      <w:pPr>
        <w:rPr>
          <w:rFonts w:cs="Arial"/>
          <w:color w:val="000000"/>
          <w:sz w:val="21"/>
          <w:szCs w:val="21"/>
          <w:shd w:val="clear" w:color="auto" w:fill="FFFFFF"/>
        </w:rPr>
      </w:pPr>
    </w:p>
    <w:sectPr w:rsidR="00380346" w:rsidSect="00987E74">
      <w:headerReference w:type="default" r:id="rId9"/>
      <w:headerReference w:type="first" r:id="rId10"/>
      <w:footerReference w:type="first" r:id="rId11"/>
      <w:pgSz w:w="11906" w:h="16838" w:code="9"/>
      <w:pgMar w:top="454" w:right="737" w:bottom="1418" w:left="1260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C05C" w14:textId="77777777" w:rsidR="00DB0660" w:rsidRDefault="00DB0660" w:rsidP="00885982">
      <w:r>
        <w:separator/>
      </w:r>
    </w:p>
  </w:endnote>
  <w:endnote w:type="continuationSeparator" w:id="0">
    <w:p w14:paraId="3BF9D333" w14:textId="77777777" w:rsidR="00DB0660" w:rsidRDefault="00DB0660" w:rsidP="0088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CA4D" w14:textId="77777777" w:rsidR="000F3BCA" w:rsidRPr="008F20E1" w:rsidRDefault="000F3BCA" w:rsidP="00885982">
    <w:pPr>
      <w:pStyle w:val="Voettekst"/>
      <w:rPr>
        <w:lang w:val="de-DE"/>
      </w:rPr>
    </w:pPr>
  </w:p>
  <w:tbl>
    <w:tblPr>
      <w:tblStyle w:val="Tabelraster"/>
      <w:tblpPr w:vertAnchor="text" w:horzAnchor="margin" w:tblpXSpec="center" w:tblpY="1"/>
      <w:tblOverlap w:val="never"/>
      <w:tblW w:w="16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9179"/>
      <w:gridCol w:w="2377"/>
      <w:gridCol w:w="1431"/>
    </w:tblGrid>
    <w:tr w:rsidR="000F3BCA" w:rsidRPr="00536CB5" w14:paraId="237DF1D6" w14:textId="77777777" w:rsidTr="00106E59">
      <w:trPr>
        <w:trHeight w:hRule="exact" w:val="618"/>
      </w:trPr>
      <w:tc>
        <w:tcPr>
          <w:tcW w:w="3369" w:type="dxa"/>
          <w:tcBorders>
            <w:right w:val="single" w:sz="4" w:space="0" w:color="auto"/>
          </w:tcBorders>
        </w:tcPr>
        <w:p w14:paraId="2EE3A72B" w14:textId="77777777" w:rsidR="000F3BCA" w:rsidRDefault="000F3BCA" w:rsidP="00885982"/>
      </w:tc>
      <w:tc>
        <w:tcPr>
          <w:tcW w:w="9179" w:type="dxa"/>
          <w:tcBorders>
            <w:left w:val="single" w:sz="4" w:space="0" w:color="auto"/>
          </w:tcBorders>
        </w:tcPr>
        <w:p w14:paraId="6E90E320" w14:textId="77777777" w:rsidR="000F3BCA" w:rsidRDefault="000F3BCA" w:rsidP="00885982">
          <w:r>
            <w:t xml:space="preserve">GEMEENTE MOLENLANDEN  </w:t>
          </w:r>
          <w:r w:rsidRPr="00514AA5">
            <w:t>•</w:t>
          </w:r>
          <w:r>
            <w:t xml:space="preserve">  Postbus 5  </w:t>
          </w:r>
          <w:r w:rsidRPr="00514AA5">
            <w:t>•</w:t>
          </w:r>
          <w:r>
            <w:t xml:space="preserve">  2970 AA   Bleskensgraaf</w:t>
          </w:r>
        </w:p>
        <w:p w14:paraId="47663FE8" w14:textId="77777777" w:rsidR="000F3BCA" w:rsidRDefault="00172CAF" w:rsidP="00885982">
          <w:pPr>
            <w:rPr>
              <w:rFonts w:cstheme="minorHAnsi"/>
              <w:color w:val="69BDEB"/>
              <w:sz w:val="18"/>
              <w:szCs w:val="18"/>
            </w:rPr>
          </w:pPr>
          <w:hyperlink r:id="rId1" w:history="1">
            <w:r w:rsidR="000F3BCA" w:rsidRPr="00987E74">
              <w:rPr>
                <w:color w:val="69BDEB"/>
              </w:rPr>
              <w:t>www.molenlanden.nl</w:t>
            </w:r>
          </w:hyperlink>
          <w:r w:rsidR="000F3BCA">
            <w:rPr>
              <w:rFonts w:cstheme="minorHAnsi"/>
              <w:color w:val="69BDEB"/>
              <w:sz w:val="18"/>
              <w:szCs w:val="18"/>
            </w:rPr>
            <w:t xml:space="preserve"> </w:t>
          </w:r>
          <w:r w:rsidR="000F3BCA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0F3BCA">
            <w:rPr>
              <w:rFonts w:cstheme="minorHAnsi"/>
              <w:color w:val="69BDEB"/>
              <w:sz w:val="18"/>
              <w:szCs w:val="18"/>
            </w:rPr>
            <w:t xml:space="preserve"> </w:t>
          </w:r>
          <w:hyperlink r:id="rId2" w:history="1">
            <w:r w:rsidR="000F3BCA" w:rsidRPr="00987E74">
              <w:rPr>
                <w:color w:val="69BDEB"/>
              </w:rPr>
              <w:t>info@molenlanden.nl</w:t>
            </w:r>
          </w:hyperlink>
          <w:r w:rsidR="000F3BCA">
            <w:rPr>
              <w:rFonts w:cstheme="minorHAnsi"/>
              <w:color w:val="69BDEB"/>
              <w:sz w:val="18"/>
              <w:szCs w:val="18"/>
            </w:rPr>
            <w:t xml:space="preserve">  </w:t>
          </w:r>
          <w:r w:rsidR="000F3BCA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0F3BCA">
            <w:rPr>
              <w:rFonts w:cstheme="minorHAnsi"/>
              <w:color w:val="69BDEB"/>
              <w:sz w:val="18"/>
              <w:szCs w:val="18"/>
            </w:rPr>
            <w:t xml:space="preserve">  088 75 15 000  </w:t>
          </w:r>
        </w:p>
      </w:tc>
      <w:tc>
        <w:tcPr>
          <w:tcW w:w="2377" w:type="dxa"/>
        </w:tcPr>
        <w:p w14:paraId="38AE75BB" w14:textId="77777777" w:rsidR="000F3BCA" w:rsidRPr="00536CB5" w:rsidRDefault="000F3BCA" w:rsidP="00885982">
          <w:pPr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9504" behindDoc="0" locked="1" layoutInCell="1" allowOverlap="1" wp14:anchorId="7E5AAFA6" wp14:editId="7811608C">
                <wp:simplePos x="0" y="0"/>
                <wp:positionH relativeFrom="column">
                  <wp:posOffset>76835</wp:posOffset>
                </wp:positionH>
                <wp:positionV relativeFrom="paragraph">
                  <wp:posOffset>-13335</wp:posOffset>
                </wp:positionV>
                <wp:extent cx="438785" cy="388620"/>
                <wp:effectExtent l="0" t="0" r="0" b="0"/>
                <wp:wrapNone/>
                <wp:docPr id="2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17E76798" w14:textId="77777777" w:rsidR="000F3BCA" w:rsidRPr="00536CB5" w:rsidRDefault="000F3BCA" w:rsidP="00885982">
          <w:pPr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8480" behindDoc="0" locked="1" layoutInCell="1" allowOverlap="1" wp14:anchorId="4DB1D4C4" wp14:editId="3A3C516C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38785" cy="388620"/>
                <wp:effectExtent l="0" t="0" r="0" b="0"/>
                <wp:wrapNone/>
                <wp:docPr id="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B35A63" w14:textId="77777777" w:rsidR="000F3BCA" w:rsidRPr="00A30414" w:rsidRDefault="000F3BCA" w:rsidP="008859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2085" w14:textId="77777777" w:rsidR="00DB0660" w:rsidRDefault="00DB0660" w:rsidP="00885982">
      <w:r>
        <w:separator/>
      </w:r>
    </w:p>
  </w:footnote>
  <w:footnote w:type="continuationSeparator" w:id="0">
    <w:p w14:paraId="18A5465C" w14:textId="77777777" w:rsidR="00DB0660" w:rsidRDefault="00DB0660" w:rsidP="0088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DA82" w14:textId="77777777" w:rsidR="000F3BCA" w:rsidRDefault="000F3BCA" w:rsidP="00885982">
    <w:pPr>
      <w:pStyle w:val="Koptekst"/>
      <w:rPr>
        <w:lang w:val="en-U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7487E4" w14:textId="77777777" w:rsidR="000F3BCA" w:rsidRDefault="000F3BCA" w:rsidP="00885982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4A9B" w14:textId="77777777" w:rsidR="000F3BCA" w:rsidRPr="002A09D4" w:rsidRDefault="000F3BCA" w:rsidP="00885982"/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10620"/>
    </w:tblGrid>
    <w:tr w:rsidR="000F3BCA" w:rsidRPr="002A09D4" w14:paraId="3530EDE5" w14:textId="77777777" w:rsidTr="00901885">
      <w:trPr>
        <w:trHeight w:hRule="exact" w:val="1554"/>
      </w:trPr>
      <w:tc>
        <w:tcPr>
          <w:tcW w:w="10620" w:type="dxa"/>
          <w:shd w:val="clear" w:color="auto" w:fill="auto"/>
        </w:tcPr>
        <w:p w14:paraId="2059EEF5" w14:textId="77777777" w:rsidR="000F3BCA" w:rsidRPr="002A09D4" w:rsidRDefault="000F3BCA" w:rsidP="00885982"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328FBCCC" wp14:editId="4F4AA9A3">
                <wp:simplePos x="0" y="0"/>
                <wp:positionH relativeFrom="column">
                  <wp:posOffset>3739865</wp:posOffset>
                </wp:positionH>
                <wp:positionV relativeFrom="paragraph">
                  <wp:posOffset>-4816</wp:posOffset>
                </wp:positionV>
                <wp:extent cx="2923200" cy="1029600"/>
                <wp:effectExtent l="0" t="0" r="0" b="0"/>
                <wp:wrapTight wrapText="bothSides">
                  <wp:wrapPolygon edited="0">
                    <wp:start x="17879" y="3598"/>
                    <wp:lineTo x="704" y="8795"/>
                    <wp:lineTo x="704" y="14791"/>
                    <wp:lineTo x="6053" y="16390"/>
                    <wp:lineTo x="17597" y="17189"/>
                    <wp:lineTo x="20272" y="17189"/>
                    <wp:lineTo x="20694" y="16390"/>
                    <wp:lineTo x="21398" y="12792"/>
                    <wp:lineTo x="21398" y="8795"/>
                    <wp:lineTo x="20272" y="5197"/>
                    <wp:lineTo x="19427" y="3598"/>
                    <wp:lineTo x="17879" y="3598"/>
                  </wp:wrapPolygon>
                </wp:wrapTight>
                <wp:docPr id="1" name="Afbeelding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rganisch tran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200" cy="10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232935" w14:textId="77777777" w:rsidR="000F3BCA" w:rsidRPr="002A09D4" w:rsidRDefault="000F3BCA" w:rsidP="00885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0C0"/>
    <w:multiLevelType w:val="hybridMultilevel"/>
    <w:tmpl w:val="3952923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62D"/>
    <w:multiLevelType w:val="hybridMultilevel"/>
    <w:tmpl w:val="16E00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B42"/>
    <w:multiLevelType w:val="hybridMultilevel"/>
    <w:tmpl w:val="7C7079A2"/>
    <w:lvl w:ilvl="0" w:tplc="F842ADD0">
      <w:numFmt w:val="bullet"/>
      <w:lvlText w:val="-"/>
      <w:lvlJc w:val="left"/>
      <w:pPr>
        <w:ind w:left="1069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569D5"/>
    <w:multiLevelType w:val="hybridMultilevel"/>
    <w:tmpl w:val="E8E05B5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D57"/>
    <w:multiLevelType w:val="hybridMultilevel"/>
    <w:tmpl w:val="DD8CE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8C7"/>
    <w:multiLevelType w:val="hybridMultilevel"/>
    <w:tmpl w:val="211C80A6"/>
    <w:lvl w:ilvl="0" w:tplc="2D8A4D1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A6E"/>
    <w:multiLevelType w:val="hybridMultilevel"/>
    <w:tmpl w:val="77346066"/>
    <w:lvl w:ilvl="0" w:tplc="9D880F7A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i w:val="0"/>
        <w:color w:val="00B0F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81D59"/>
    <w:multiLevelType w:val="hybridMultilevel"/>
    <w:tmpl w:val="FB269D3C"/>
    <w:lvl w:ilvl="0" w:tplc="79A04A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D6A35"/>
    <w:multiLevelType w:val="hybridMultilevel"/>
    <w:tmpl w:val="7F44D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32E2"/>
    <w:multiLevelType w:val="hybridMultilevel"/>
    <w:tmpl w:val="95C42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D03C8"/>
    <w:multiLevelType w:val="hybridMultilevel"/>
    <w:tmpl w:val="EBB885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8F0"/>
    <w:multiLevelType w:val="hybridMultilevel"/>
    <w:tmpl w:val="1F288D14"/>
    <w:lvl w:ilvl="0" w:tplc="94286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93D22"/>
    <w:multiLevelType w:val="multilevel"/>
    <w:tmpl w:val="95C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76BA"/>
    <w:multiLevelType w:val="multilevel"/>
    <w:tmpl w:val="03A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B52FD"/>
    <w:multiLevelType w:val="hybridMultilevel"/>
    <w:tmpl w:val="3E386CEA"/>
    <w:lvl w:ilvl="0" w:tplc="C6703DC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229"/>
    <w:multiLevelType w:val="multilevel"/>
    <w:tmpl w:val="8B9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B477F"/>
    <w:multiLevelType w:val="hybridMultilevel"/>
    <w:tmpl w:val="16868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2D"/>
    <w:multiLevelType w:val="hybridMultilevel"/>
    <w:tmpl w:val="1A5C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4EC7"/>
    <w:multiLevelType w:val="hybridMultilevel"/>
    <w:tmpl w:val="E19A6696"/>
    <w:lvl w:ilvl="0" w:tplc="6E3EB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44E03"/>
    <w:multiLevelType w:val="hybridMultilevel"/>
    <w:tmpl w:val="49FA7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1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3E7C"/>
    <w:rsid w:val="00004E9E"/>
    <w:rsid w:val="00034D79"/>
    <w:rsid w:val="00036E4C"/>
    <w:rsid w:val="00052D5B"/>
    <w:rsid w:val="00064683"/>
    <w:rsid w:val="00080D83"/>
    <w:rsid w:val="000A6FEF"/>
    <w:rsid w:val="000B4EA4"/>
    <w:rsid w:val="000D12C2"/>
    <w:rsid w:val="000F3BCA"/>
    <w:rsid w:val="000F5C07"/>
    <w:rsid w:val="00100D52"/>
    <w:rsid w:val="00106E59"/>
    <w:rsid w:val="00117BB1"/>
    <w:rsid w:val="00122BCC"/>
    <w:rsid w:val="0013107B"/>
    <w:rsid w:val="00140557"/>
    <w:rsid w:val="001510D0"/>
    <w:rsid w:val="00152EA5"/>
    <w:rsid w:val="001633DF"/>
    <w:rsid w:val="00172CAF"/>
    <w:rsid w:val="0017589E"/>
    <w:rsid w:val="001832BC"/>
    <w:rsid w:val="00197E49"/>
    <w:rsid w:val="001C2E1A"/>
    <w:rsid w:val="001D4EA0"/>
    <w:rsid w:val="001E3F10"/>
    <w:rsid w:val="001E440C"/>
    <w:rsid w:val="001F4E91"/>
    <w:rsid w:val="00230CA3"/>
    <w:rsid w:val="00240A99"/>
    <w:rsid w:val="00257E44"/>
    <w:rsid w:val="00274868"/>
    <w:rsid w:val="002A09D4"/>
    <w:rsid w:val="00312202"/>
    <w:rsid w:val="003734AA"/>
    <w:rsid w:val="00380346"/>
    <w:rsid w:val="003A14F6"/>
    <w:rsid w:val="003A57A0"/>
    <w:rsid w:val="003B04D8"/>
    <w:rsid w:val="003C1893"/>
    <w:rsid w:val="003C7C5F"/>
    <w:rsid w:val="003D4762"/>
    <w:rsid w:val="003E0C2B"/>
    <w:rsid w:val="003E1D55"/>
    <w:rsid w:val="003E3ACD"/>
    <w:rsid w:val="00412F3F"/>
    <w:rsid w:val="004170AE"/>
    <w:rsid w:val="00452D2C"/>
    <w:rsid w:val="004778F4"/>
    <w:rsid w:val="004A459F"/>
    <w:rsid w:val="004A611C"/>
    <w:rsid w:val="004C25C9"/>
    <w:rsid w:val="004C4B61"/>
    <w:rsid w:val="004D76AC"/>
    <w:rsid w:val="004E2CFB"/>
    <w:rsid w:val="004F0FB2"/>
    <w:rsid w:val="004F73E7"/>
    <w:rsid w:val="0054092B"/>
    <w:rsid w:val="005522F8"/>
    <w:rsid w:val="00555CE0"/>
    <w:rsid w:val="00563CB6"/>
    <w:rsid w:val="00583EC0"/>
    <w:rsid w:val="00595251"/>
    <w:rsid w:val="005B167A"/>
    <w:rsid w:val="005B18D5"/>
    <w:rsid w:val="005D7664"/>
    <w:rsid w:val="005F3846"/>
    <w:rsid w:val="00614CC3"/>
    <w:rsid w:val="00617641"/>
    <w:rsid w:val="00637DFC"/>
    <w:rsid w:val="0067655D"/>
    <w:rsid w:val="006C3E7C"/>
    <w:rsid w:val="0073065C"/>
    <w:rsid w:val="007362FE"/>
    <w:rsid w:val="0078263B"/>
    <w:rsid w:val="00810597"/>
    <w:rsid w:val="00812D83"/>
    <w:rsid w:val="00815E59"/>
    <w:rsid w:val="00821579"/>
    <w:rsid w:val="008267B1"/>
    <w:rsid w:val="00882382"/>
    <w:rsid w:val="00885982"/>
    <w:rsid w:val="008918A6"/>
    <w:rsid w:val="008C62E8"/>
    <w:rsid w:val="008F20E1"/>
    <w:rsid w:val="00901885"/>
    <w:rsid w:val="00904AA1"/>
    <w:rsid w:val="0092169A"/>
    <w:rsid w:val="00931EA8"/>
    <w:rsid w:val="0095064A"/>
    <w:rsid w:val="00950C18"/>
    <w:rsid w:val="00977BBD"/>
    <w:rsid w:val="00987E74"/>
    <w:rsid w:val="00997216"/>
    <w:rsid w:val="009C703E"/>
    <w:rsid w:val="00A15AF9"/>
    <w:rsid w:val="00A203E8"/>
    <w:rsid w:val="00A20564"/>
    <w:rsid w:val="00A30414"/>
    <w:rsid w:val="00A36B7E"/>
    <w:rsid w:val="00A53A71"/>
    <w:rsid w:val="00A62674"/>
    <w:rsid w:val="00A94243"/>
    <w:rsid w:val="00AC067E"/>
    <w:rsid w:val="00AD04C6"/>
    <w:rsid w:val="00B068E0"/>
    <w:rsid w:val="00B13EF5"/>
    <w:rsid w:val="00B25165"/>
    <w:rsid w:val="00B40704"/>
    <w:rsid w:val="00B57185"/>
    <w:rsid w:val="00B63B7A"/>
    <w:rsid w:val="00B748A8"/>
    <w:rsid w:val="00B74F8D"/>
    <w:rsid w:val="00BA55E6"/>
    <w:rsid w:val="00BA6CD8"/>
    <w:rsid w:val="00BF5706"/>
    <w:rsid w:val="00C405CA"/>
    <w:rsid w:val="00C6359B"/>
    <w:rsid w:val="00C71678"/>
    <w:rsid w:val="00CD199B"/>
    <w:rsid w:val="00CE3749"/>
    <w:rsid w:val="00CF1338"/>
    <w:rsid w:val="00D0596A"/>
    <w:rsid w:val="00D35B80"/>
    <w:rsid w:val="00D40D1F"/>
    <w:rsid w:val="00DB0660"/>
    <w:rsid w:val="00DD2DB2"/>
    <w:rsid w:val="00DF569F"/>
    <w:rsid w:val="00E17BFB"/>
    <w:rsid w:val="00E250C8"/>
    <w:rsid w:val="00E30D25"/>
    <w:rsid w:val="00E64D3E"/>
    <w:rsid w:val="00E66F56"/>
    <w:rsid w:val="00EC07BC"/>
    <w:rsid w:val="00F020A0"/>
    <w:rsid w:val="00F23815"/>
    <w:rsid w:val="00FB09F6"/>
    <w:rsid w:val="00FC2167"/>
    <w:rsid w:val="00FC75B9"/>
    <w:rsid w:val="00FE2535"/>
    <w:rsid w:val="00FE669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371BC5"/>
  <w15:docId w15:val="{000CC573-67C4-4268-B5A6-E1C39A33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859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635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6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635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02214"/>
    <w:pPr>
      <w:keepNext/>
      <w:tabs>
        <w:tab w:val="num" w:pos="0"/>
      </w:tabs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D02214"/>
    <w:pPr>
      <w:tabs>
        <w:tab w:val="num" w:pos="0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2214"/>
    <w:pPr>
      <w:tabs>
        <w:tab w:val="num" w:pos="0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2214"/>
    <w:pPr>
      <w:tabs>
        <w:tab w:val="num" w:pos="0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02214"/>
    <w:pPr>
      <w:tabs>
        <w:tab w:val="num" w:pos="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02214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57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57A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3A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53A71"/>
  </w:style>
  <w:style w:type="character" w:styleId="Hyperlink">
    <w:name w:val="Hyperlink"/>
    <w:rsid w:val="00FB09F6"/>
    <w:rPr>
      <w:color w:val="0000FF"/>
      <w:u w:val="single"/>
    </w:rPr>
  </w:style>
  <w:style w:type="character" w:styleId="GevolgdeHyperlink">
    <w:name w:val="FollowedHyperlink"/>
    <w:rsid w:val="00FB09F6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E7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7826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263B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F0FB2"/>
    <w:rPr>
      <w:color w:val="808080"/>
    </w:rPr>
  </w:style>
  <w:style w:type="paragraph" w:styleId="Lijstalinea">
    <w:name w:val="List Paragraph"/>
    <w:basedOn w:val="Standaard"/>
    <w:uiPriority w:val="34"/>
    <w:qFormat/>
    <w:rsid w:val="004F0FB2"/>
    <w:pPr>
      <w:ind w:left="720"/>
      <w:contextualSpacing/>
    </w:pPr>
  </w:style>
  <w:style w:type="paragraph" w:customStyle="1" w:styleId="Default">
    <w:name w:val="Default"/>
    <w:rsid w:val="00540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A20564"/>
    <w:rPr>
      <w:rFonts w:ascii="Calibri" w:eastAsia="Calibri" w:hAnsi="Calibri"/>
      <w:sz w:val="22"/>
      <w:szCs w:val="22"/>
      <w:lang w:val="nl-NL"/>
    </w:rPr>
  </w:style>
  <w:style w:type="paragraph" w:customStyle="1" w:styleId="Standard">
    <w:name w:val="Standard"/>
    <w:rsid w:val="00A20564"/>
    <w:pPr>
      <w:autoSpaceDN w:val="0"/>
      <w:textAlignment w:val="baseline"/>
    </w:pPr>
    <w:rPr>
      <w:rFonts w:ascii="Arial" w:hAnsi="Arial" w:cs="Arial"/>
      <w:kern w:val="3"/>
      <w:lang w:val="nl-NL" w:eastAsia="zh-CN"/>
    </w:rPr>
  </w:style>
  <w:style w:type="character" w:styleId="Verwijzingopmerking">
    <w:name w:val="annotation reference"/>
    <w:basedOn w:val="Standaardalinea-lettertype"/>
    <w:rsid w:val="0031220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1220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12202"/>
    <w:rPr>
      <w:rFonts w:ascii="Lucida Sans" w:hAnsi="Lucida San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122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12202"/>
    <w:rPr>
      <w:rFonts w:ascii="Lucida Sans" w:hAnsi="Lucida Sans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v@jouwgemeent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lenlanden.nl/evenementenvergun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mailto:info@molenlanden.nl" TargetMode="External"/><Relationship Id="rId1" Type="http://schemas.openxmlformats.org/officeDocument/2006/relationships/hyperlink" Target="http://www.molenland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DEWAARD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AnneliesW1</dc:creator>
  <cp:keywords/>
  <dc:description/>
  <cp:lastModifiedBy>Agnes Broer | Molenlanden</cp:lastModifiedBy>
  <cp:revision>4</cp:revision>
  <dcterms:created xsi:type="dcterms:W3CDTF">2021-06-21T15:00:00Z</dcterms:created>
  <dcterms:modified xsi:type="dcterms:W3CDTF">2021-06-23T11:06:00Z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Angela.deJong@JOUWGEMEENTE.NL</vt:lpwstr>
  </property>
  <property fmtid="{D5CDD505-2E9C-101B-9397-08002B2CF9AE}" pid="5" name="MSIP_Label_2adb69db-c8e5-4e18-b7fa-02e00decbb5e_SetDate">
    <vt:lpwstr>2020-09-16T16:49:23.2126085Z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868c42bf-6bce-4a21-b0b4-65348060bdbd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